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2D461" w14:textId="77777777" w:rsidR="0022631D" w:rsidRPr="0022631D" w:rsidRDefault="0022631D" w:rsidP="0022631D">
      <w:pPr>
        <w:spacing w:before="0" w:after="0"/>
        <w:ind w:left="0" w:firstLine="0"/>
        <w:jc w:val="center"/>
        <w:rPr>
          <w:rFonts w:ascii="GHEA Grapalat" w:eastAsia="Times New Roman" w:hAnsi="GHEA Grapalat" w:cs="Sylfaen"/>
          <w:b/>
          <w:sz w:val="20"/>
          <w:szCs w:val="20"/>
          <w:lang w:val="af-ZA" w:eastAsia="ru-RU"/>
        </w:rPr>
      </w:pPr>
      <w:r w:rsidRPr="0022631D">
        <w:rPr>
          <w:rFonts w:ascii="GHEA Grapalat" w:eastAsia="Times New Roman" w:hAnsi="GHEA Grapalat" w:cs="Sylfaen"/>
          <w:b/>
          <w:sz w:val="20"/>
          <w:szCs w:val="20"/>
          <w:lang w:val="af-ZA" w:eastAsia="ru-RU"/>
        </w:rPr>
        <w:t>ՀԱՅՏԱՐԱՐՈՒԹՅՈՒՆ</w:t>
      </w:r>
    </w:p>
    <w:p w14:paraId="769A6979" w14:textId="77777777" w:rsidR="0022631D" w:rsidRPr="0022631D" w:rsidRDefault="0022631D" w:rsidP="0022631D">
      <w:pPr>
        <w:spacing w:before="0" w:line="360" w:lineRule="auto"/>
        <w:ind w:left="0" w:firstLine="0"/>
        <w:jc w:val="center"/>
        <w:rPr>
          <w:rFonts w:ascii="GHEA Grapalat" w:eastAsia="Times New Roman" w:hAnsi="GHEA Grapalat" w:cs="Sylfaen"/>
          <w:b/>
          <w:sz w:val="20"/>
          <w:szCs w:val="20"/>
          <w:lang w:val="af-ZA" w:eastAsia="ru-RU"/>
        </w:rPr>
      </w:pPr>
      <w:r w:rsidRPr="0022631D">
        <w:rPr>
          <w:rFonts w:ascii="GHEA Grapalat" w:eastAsia="Times New Roman" w:hAnsi="GHEA Grapalat" w:cs="Sylfaen"/>
          <w:b/>
          <w:sz w:val="20"/>
          <w:szCs w:val="20"/>
          <w:lang w:val="af-ZA" w:eastAsia="ru-RU"/>
        </w:rPr>
        <w:t>կնքված պայմանագրի մասին</w:t>
      </w:r>
    </w:p>
    <w:p w14:paraId="3F2A9659" w14:textId="42804B69" w:rsidR="0022631D" w:rsidRPr="0022631D" w:rsidRDefault="00A22F8A" w:rsidP="00A22F8A">
      <w:pPr>
        <w:spacing w:before="0" w:after="0" w:line="360" w:lineRule="auto"/>
        <w:ind w:left="0" w:firstLine="540"/>
        <w:jc w:val="both"/>
        <w:rPr>
          <w:rFonts w:ascii="GHEA Grapalat" w:eastAsia="Times New Roman" w:hAnsi="GHEA Grapalat" w:cs="Sylfaen"/>
          <w:sz w:val="20"/>
          <w:szCs w:val="20"/>
          <w:lang w:val="af-ZA" w:eastAsia="ru-RU"/>
        </w:rPr>
      </w:pPr>
      <w:r w:rsidRPr="00A22F8A">
        <w:rPr>
          <w:rFonts w:ascii="GHEA Grapalat" w:eastAsia="Times New Roman" w:hAnsi="GHEA Grapalat" w:cs="Sylfaen"/>
          <w:sz w:val="20"/>
          <w:szCs w:val="20"/>
          <w:lang w:val="af-ZA" w:eastAsia="ru-RU"/>
        </w:rPr>
        <w:t xml:space="preserve">Երևանի քաղաքապետարանը ստորև ներկայացնում է իր կարիքների համար </w:t>
      </w:r>
      <w:r w:rsidR="00DB1A29" w:rsidRPr="00DB1A29">
        <w:rPr>
          <w:rFonts w:ascii="GHEA Grapalat" w:eastAsia="Times New Roman" w:hAnsi="GHEA Grapalat" w:cs="Sylfaen"/>
          <w:sz w:val="20"/>
          <w:szCs w:val="20"/>
          <w:lang w:val="af-ZA" w:eastAsia="ru-RU"/>
        </w:rPr>
        <w:t xml:space="preserve">«Ստեղծարարական ծրագրերի իրականացում» մշակութային միջոցառումների կազմակերպման ծառայությունների /«Մենք անխոս ճանապարհ ընկանք» ֆիլմաշար/ </w:t>
      </w:r>
      <w:r w:rsidRPr="00A22F8A">
        <w:rPr>
          <w:rFonts w:ascii="GHEA Grapalat" w:eastAsia="Times New Roman" w:hAnsi="GHEA Grapalat" w:cs="Sylfaen"/>
          <w:sz w:val="20"/>
          <w:szCs w:val="20"/>
          <w:lang w:val="af-ZA" w:eastAsia="ru-RU"/>
        </w:rPr>
        <w:t>ձեռքբերման նպատակով կազմակերպված ԵՔ-ՄԱԾՁԲ-</w:t>
      </w:r>
      <w:r w:rsidR="00DB1A29">
        <w:rPr>
          <w:rFonts w:ascii="GHEA Grapalat" w:eastAsia="Times New Roman" w:hAnsi="GHEA Grapalat" w:cs="Sylfaen"/>
          <w:sz w:val="20"/>
          <w:szCs w:val="20"/>
          <w:lang w:val="af-ZA" w:eastAsia="ru-RU"/>
        </w:rPr>
        <w:t>24/182</w:t>
      </w:r>
      <w:r w:rsidRPr="00A22F8A">
        <w:rPr>
          <w:rFonts w:ascii="GHEA Grapalat" w:eastAsia="Times New Roman" w:hAnsi="GHEA Grapalat" w:cs="Sylfaen"/>
          <w:sz w:val="20"/>
          <w:szCs w:val="20"/>
          <w:lang w:val="af-ZA" w:eastAsia="ru-RU"/>
        </w:rPr>
        <w:t xml:space="preserve"> ծածկագրով գնման ընթացակարգի արդյունքում </w:t>
      </w:r>
      <w:r w:rsidR="00411899">
        <w:rPr>
          <w:rFonts w:ascii="GHEA Grapalat" w:eastAsia="Times New Roman" w:hAnsi="GHEA Grapalat" w:cs="Sylfaen"/>
          <w:sz w:val="20"/>
          <w:szCs w:val="20"/>
          <w:lang w:val="af-ZA" w:eastAsia="ru-RU"/>
        </w:rPr>
        <w:t>2</w:t>
      </w:r>
      <w:r w:rsidR="00D16CA2">
        <w:rPr>
          <w:rFonts w:ascii="GHEA Grapalat" w:eastAsia="Times New Roman" w:hAnsi="GHEA Grapalat" w:cs="Sylfaen"/>
          <w:sz w:val="20"/>
          <w:szCs w:val="20"/>
          <w:lang w:val="af-ZA" w:eastAsia="ru-RU"/>
        </w:rPr>
        <w:t>6</w:t>
      </w:r>
      <w:r w:rsidR="005D0049">
        <w:rPr>
          <w:rFonts w:ascii="GHEA Grapalat" w:eastAsia="Times New Roman" w:hAnsi="GHEA Grapalat" w:cs="Sylfaen"/>
          <w:sz w:val="20"/>
          <w:szCs w:val="20"/>
          <w:lang w:val="af-ZA" w:eastAsia="ru-RU"/>
        </w:rPr>
        <w:t>.08</w:t>
      </w:r>
      <w:r w:rsidRPr="00A22F8A">
        <w:rPr>
          <w:rFonts w:ascii="GHEA Grapalat" w:eastAsia="Times New Roman" w:hAnsi="GHEA Grapalat" w:cs="Sylfaen"/>
          <w:sz w:val="20"/>
          <w:szCs w:val="20"/>
          <w:lang w:val="af-ZA" w:eastAsia="ru-RU"/>
        </w:rPr>
        <w:t>.2024 թվականին կնքված պայմանագրի մասին տեղեկատվությունը</w:t>
      </w:r>
      <w:r w:rsidRPr="00A22F8A">
        <w:rPr>
          <w:rFonts w:ascii="GHEA Grapalat" w:eastAsia="Times New Roman" w:hAnsi="GHEA Grapalat" w:cs="Sylfaen"/>
          <w:sz w:val="20"/>
          <w:szCs w:val="20"/>
          <w:u w:val="single"/>
          <w:lang w:val="af-ZA" w:eastAsia="ru-RU"/>
        </w:rPr>
        <w:t>`</w:t>
      </w:r>
    </w:p>
    <w:tbl>
      <w:tblPr>
        <w:tblW w:w="108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4"/>
        <w:gridCol w:w="86"/>
        <w:gridCol w:w="403"/>
        <w:gridCol w:w="929"/>
        <w:gridCol w:w="288"/>
        <w:gridCol w:w="144"/>
        <w:gridCol w:w="785"/>
        <w:gridCol w:w="190"/>
        <w:gridCol w:w="382"/>
        <w:gridCol w:w="254"/>
        <w:gridCol w:w="159"/>
        <w:gridCol w:w="49"/>
        <w:gridCol w:w="557"/>
        <w:gridCol w:w="224"/>
        <w:gridCol w:w="693"/>
        <w:gridCol w:w="282"/>
        <w:gridCol w:w="50"/>
        <w:gridCol w:w="1120"/>
        <w:gridCol w:w="200"/>
        <w:gridCol w:w="190"/>
        <w:gridCol w:w="14"/>
        <w:gridCol w:w="187"/>
        <w:gridCol w:w="154"/>
        <w:gridCol w:w="732"/>
        <w:gridCol w:w="39"/>
        <w:gridCol w:w="636"/>
        <w:gridCol w:w="208"/>
        <w:gridCol w:w="12"/>
        <w:gridCol w:w="29"/>
        <w:gridCol w:w="1080"/>
      </w:tblGrid>
      <w:tr w:rsidR="0022631D" w:rsidRPr="00757CD5" w14:paraId="3BCB0F4A" w14:textId="77777777" w:rsidTr="0016506A">
        <w:trPr>
          <w:trHeight w:val="146"/>
          <w:jc w:val="center"/>
        </w:trPr>
        <w:tc>
          <w:tcPr>
            <w:tcW w:w="900" w:type="dxa"/>
            <w:gridSpan w:val="2"/>
            <w:shd w:val="clear" w:color="auto" w:fill="auto"/>
            <w:vAlign w:val="center"/>
          </w:tcPr>
          <w:p w14:paraId="5FD69F2F"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p>
        </w:tc>
        <w:tc>
          <w:tcPr>
            <w:tcW w:w="9990" w:type="dxa"/>
            <w:gridSpan w:val="28"/>
            <w:shd w:val="clear" w:color="auto" w:fill="auto"/>
            <w:vAlign w:val="center"/>
          </w:tcPr>
          <w:p w14:paraId="47A5B985"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b/>
                <w:bCs/>
                <w:sz w:val="14"/>
                <w:szCs w:val="14"/>
                <w:lang w:eastAsia="ru-RU"/>
              </w:rPr>
              <w:t>Գ</w:t>
            </w:r>
            <w:r w:rsidRPr="0022631D">
              <w:rPr>
                <w:rFonts w:ascii="GHEA Grapalat" w:eastAsia="Times New Roman" w:hAnsi="GHEA Grapalat"/>
                <w:b/>
                <w:bCs/>
                <w:sz w:val="14"/>
                <w:szCs w:val="14"/>
                <w:lang w:val="hy-AM" w:eastAsia="ru-RU"/>
              </w:rPr>
              <w:t xml:space="preserve">նման </w:t>
            </w:r>
            <w:r w:rsidRPr="0022631D">
              <w:rPr>
                <w:rFonts w:ascii="GHEA Grapalat" w:eastAsia="Times New Roman" w:hAnsi="GHEA Grapalat"/>
                <w:b/>
                <w:bCs/>
                <w:sz w:val="14"/>
                <w:szCs w:val="14"/>
                <w:lang w:eastAsia="ru-RU"/>
              </w:rPr>
              <w:t>առարկայի</w:t>
            </w:r>
          </w:p>
        </w:tc>
      </w:tr>
      <w:tr w:rsidR="0022631D" w:rsidRPr="0022631D" w14:paraId="796D388F" w14:textId="77777777" w:rsidTr="0016506A">
        <w:trPr>
          <w:trHeight w:val="110"/>
          <w:jc w:val="center"/>
        </w:trPr>
        <w:tc>
          <w:tcPr>
            <w:tcW w:w="900" w:type="dxa"/>
            <w:gridSpan w:val="2"/>
            <w:vMerge w:val="restart"/>
            <w:shd w:val="clear" w:color="auto" w:fill="auto"/>
            <w:vAlign w:val="center"/>
          </w:tcPr>
          <w:p w14:paraId="781659E7" w14:textId="0F13217F" w:rsidR="0022631D" w:rsidRPr="00757CD5" w:rsidRDefault="0022631D" w:rsidP="00E4188B">
            <w:pPr>
              <w:widowControl w:val="0"/>
              <w:spacing w:before="0" w:after="0"/>
              <w:ind w:left="-107" w:right="-108" w:firstLine="0"/>
              <w:jc w:val="center"/>
              <w:rPr>
                <w:rFonts w:ascii="GHEA Grapalat" w:eastAsia="Times New Roman" w:hAnsi="GHEA Grapalat" w:cs="Sylfaen"/>
                <w:b/>
                <w:sz w:val="12"/>
                <w:szCs w:val="12"/>
                <w:lang w:val="af-ZA" w:eastAsia="ru-RU"/>
              </w:rPr>
            </w:pPr>
            <w:r w:rsidRPr="00E4188B">
              <w:rPr>
                <w:rFonts w:ascii="GHEA Grapalat" w:eastAsia="Times New Roman" w:hAnsi="GHEA Grapalat" w:cs="Sylfaen"/>
                <w:b/>
                <w:sz w:val="12"/>
                <w:szCs w:val="12"/>
                <w:lang w:eastAsia="ru-RU"/>
              </w:rPr>
              <w:t>չափաբաժնի</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համարը</w:t>
            </w:r>
          </w:p>
        </w:tc>
        <w:tc>
          <w:tcPr>
            <w:tcW w:w="1620" w:type="dxa"/>
            <w:gridSpan w:val="3"/>
            <w:vMerge w:val="restart"/>
            <w:shd w:val="clear" w:color="auto" w:fill="auto"/>
            <w:vAlign w:val="center"/>
          </w:tcPr>
          <w:p w14:paraId="0C83F2D3" w14:textId="77777777" w:rsidR="0022631D" w:rsidRPr="00757CD5" w:rsidRDefault="0022631D" w:rsidP="00E4188B">
            <w:pPr>
              <w:widowControl w:val="0"/>
              <w:spacing w:before="0" w:after="0"/>
              <w:ind w:left="-107" w:right="-108" w:firstLine="0"/>
              <w:jc w:val="center"/>
              <w:rPr>
                <w:rFonts w:ascii="GHEA Grapalat" w:eastAsia="Times New Roman" w:hAnsi="GHEA Grapalat" w:cs="Sylfaen"/>
                <w:b/>
                <w:sz w:val="12"/>
                <w:szCs w:val="12"/>
                <w:lang w:val="af-ZA" w:eastAsia="ru-RU"/>
              </w:rPr>
            </w:pPr>
            <w:r w:rsidRPr="00E4188B">
              <w:rPr>
                <w:rFonts w:ascii="GHEA Grapalat" w:eastAsia="Times New Roman" w:hAnsi="GHEA Grapalat" w:cs="Sylfaen"/>
                <w:b/>
                <w:sz w:val="12"/>
                <w:szCs w:val="12"/>
                <w:lang w:eastAsia="ru-RU"/>
              </w:rPr>
              <w:t>անվանումը</w:t>
            </w:r>
          </w:p>
        </w:tc>
        <w:tc>
          <w:tcPr>
            <w:tcW w:w="929" w:type="dxa"/>
            <w:gridSpan w:val="2"/>
            <w:vMerge w:val="restart"/>
            <w:shd w:val="clear" w:color="auto" w:fill="auto"/>
            <w:vAlign w:val="center"/>
          </w:tcPr>
          <w:p w14:paraId="3D073E87" w14:textId="37128837" w:rsidR="0022631D" w:rsidRPr="00757CD5" w:rsidRDefault="0022631D" w:rsidP="00012170">
            <w:pPr>
              <w:widowControl w:val="0"/>
              <w:spacing w:before="0" w:after="0"/>
              <w:ind w:left="-107" w:right="-108" w:firstLine="0"/>
              <w:jc w:val="center"/>
              <w:rPr>
                <w:rFonts w:ascii="GHEA Grapalat" w:eastAsia="Times New Roman" w:hAnsi="GHEA Grapalat" w:cs="Sylfaen"/>
                <w:b/>
                <w:sz w:val="14"/>
                <w:szCs w:val="14"/>
                <w:lang w:val="af-ZA" w:eastAsia="ru-RU"/>
              </w:rPr>
            </w:pPr>
            <w:r w:rsidRPr="00012170">
              <w:rPr>
                <w:rFonts w:ascii="GHEA Grapalat" w:eastAsia="Times New Roman" w:hAnsi="GHEA Grapalat" w:cs="Sylfaen"/>
                <w:b/>
                <w:sz w:val="12"/>
                <w:szCs w:val="12"/>
                <w:lang w:eastAsia="ru-RU"/>
              </w:rPr>
              <w:t>չափման</w:t>
            </w:r>
            <w:r w:rsidRPr="00757CD5">
              <w:rPr>
                <w:rFonts w:ascii="GHEA Grapalat" w:eastAsia="Times New Roman" w:hAnsi="GHEA Grapalat" w:cs="Sylfaen"/>
                <w:b/>
                <w:sz w:val="12"/>
                <w:szCs w:val="12"/>
                <w:lang w:val="af-ZA" w:eastAsia="ru-RU"/>
              </w:rPr>
              <w:t xml:space="preserve"> </w:t>
            </w:r>
            <w:r w:rsidRPr="00012170">
              <w:rPr>
                <w:rFonts w:ascii="GHEA Grapalat" w:eastAsia="Times New Roman" w:hAnsi="GHEA Grapalat" w:cs="Sylfaen"/>
                <w:b/>
                <w:sz w:val="12"/>
                <w:szCs w:val="12"/>
                <w:lang w:eastAsia="ru-RU"/>
              </w:rPr>
              <w:t>միավորը</w:t>
            </w:r>
          </w:p>
        </w:tc>
        <w:tc>
          <w:tcPr>
            <w:tcW w:w="1591" w:type="dxa"/>
            <w:gridSpan w:val="6"/>
            <w:shd w:val="clear" w:color="auto" w:fill="auto"/>
            <w:vAlign w:val="center"/>
          </w:tcPr>
          <w:p w14:paraId="59F68B85" w14:textId="77777777" w:rsidR="0022631D" w:rsidRPr="00757CD5"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cs="Sylfaen"/>
                <w:b/>
                <w:sz w:val="14"/>
                <w:szCs w:val="14"/>
                <w:lang w:eastAsia="ru-RU"/>
              </w:rPr>
              <w:t>քանակը</w:t>
            </w:r>
            <w:r w:rsidRPr="0022631D">
              <w:rPr>
                <w:rFonts w:ascii="GHEA Grapalat" w:eastAsia="Times New Roman" w:hAnsi="GHEA Grapalat" w:cs="Sylfaen"/>
                <w:b/>
                <w:sz w:val="14"/>
                <w:szCs w:val="14"/>
                <w:vertAlign w:val="superscript"/>
                <w:lang w:eastAsia="ru-RU"/>
              </w:rPr>
              <w:footnoteReference w:id="1"/>
            </w:r>
          </w:p>
        </w:tc>
        <w:tc>
          <w:tcPr>
            <w:tcW w:w="2369" w:type="dxa"/>
            <w:gridSpan w:val="5"/>
            <w:shd w:val="clear" w:color="auto" w:fill="auto"/>
            <w:vAlign w:val="center"/>
          </w:tcPr>
          <w:p w14:paraId="62535C49" w14:textId="77777777" w:rsidR="0022631D" w:rsidRPr="00757CD5"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cs="Sylfaen"/>
                <w:b/>
                <w:sz w:val="14"/>
                <w:szCs w:val="14"/>
                <w:lang w:eastAsia="ru-RU"/>
              </w:rPr>
              <w:t>նախահաշվային</w:t>
            </w:r>
            <w:r w:rsidRPr="00757CD5">
              <w:rPr>
                <w:rFonts w:ascii="GHEA Grapalat" w:eastAsia="Times New Roman" w:hAnsi="GHEA Grapalat" w:cs="Sylfaen"/>
                <w:b/>
                <w:sz w:val="14"/>
                <w:szCs w:val="14"/>
                <w:lang w:val="af-ZA" w:eastAsia="ru-RU"/>
              </w:rPr>
              <w:t xml:space="preserve"> </w:t>
            </w:r>
            <w:r w:rsidRPr="0022631D">
              <w:rPr>
                <w:rFonts w:ascii="GHEA Grapalat" w:eastAsia="Times New Roman" w:hAnsi="GHEA Grapalat" w:cs="Sylfaen"/>
                <w:b/>
                <w:sz w:val="14"/>
                <w:szCs w:val="14"/>
                <w:lang w:eastAsia="ru-RU"/>
              </w:rPr>
              <w:t>գինը</w:t>
            </w:r>
            <w:r w:rsidRPr="00757CD5">
              <w:rPr>
                <w:rFonts w:ascii="GHEA Grapalat" w:eastAsia="Times New Roman" w:hAnsi="GHEA Grapalat" w:cs="Sylfaen"/>
                <w:b/>
                <w:sz w:val="14"/>
                <w:szCs w:val="14"/>
                <w:lang w:val="af-ZA" w:eastAsia="ru-RU"/>
              </w:rPr>
              <w:t xml:space="preserve"> </w:t>
            </w:r>
          </w:p>
        </w:tc>
        <w:tc>
          <w:tcPr>
            <w:tcW w:w="2401" w:type="dxa"/>
            <w:gridSpan w:val="11"/>
            <w:vMerge w:val="restart"/>
            <w:shd w:val="clear" w:color="auto" w:fill="auto"/>
            <w:vAlign w:val="center"/>
          </w:tcPr>
          <w:p w14:paraId="330836BC" w14:textId="77777777" w:rsidR="0022631D" w:rsidRPr="0022631D" w:rsidRDefault="0022631D" w:rsidP="00E4188B">
            <w:pPr>
              <w:widowControl w:val="0"/>
              <w:spacing w:before="0" w:after="0"/>
              <w:ind w:left="-107" w:right="-108" w:firstLine="0"/>
              <w:jc w:val="center"/>
              <w:rPr>
                <w:rFonts w:ascii="GHEA Grapalat" w:eastAsia="Times New Roman" w:hAnsi="GHEA Grapalat" w:cs="Sylfaen"/>
                <w:b/>
                <w:sz w:val="14"/>
                <w:szCs w:val="14"/>
                <w:lang w:eastAsia="ru-RU"/>
              </w:rPr>
            </w:pPr>
            <w:r w:rsidRPr="00E4188B">
              <w:rPr>
                <w:rFonts w:ascii="GHEA Grapalat" w:eastAsia="Times New Roman" w:hAnsi="GHEA Grapalat" w:cs="Sylfaen"/>
                <w:b/>
                <w:sz w:val="12"/>
                <w:szCs w:val="12"/>
                <w:lang w:eastAsia="ru-RU"/>
              </w:rPr>
              <w:t>համառոտ</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նկարագրությունը</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տեխնիկական</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բնութագիր)</w:t>
            </w:r>
          </w:p>
        </w:tc>
        <w:tc>
          <w:tcPr>
            <w:tcW w:w="1080" w:type="dxa"/>
            <w:vMerge w:val="restart"/>
            <w:shd w:val="clear" w:color="auto" w:fill="auto"/>
            <w:vAlign w:val="center"/>
          </w:tcPr>
          <w:p w14:paraId="5D289872" w14:textId="77777777" w:rsidR="0022631D" w:rsidRPr="0022631D" w:rsidRDefault="0022631D" w:rsidP="00E4188B">
            <w:pPr>
              <w:widowControl w:val="0"/>
              <w:spacing w:before="0" w:after="0"/>
              <w:ind w:left="-107" w:right="-108" w:firstLine="0"/>
              <w:jc w:val="center"/>
              <w:rPr>
                <w:rFonts w:ascii="GHEA Grapalat" w:eastAsia="Times New Roman" w:hAnsi="GHEA Grapalat"/>
                <w:b/>
                <w:bCs/>
                <w:sz w:val="14"/>
                <w:szCs w:val="14"/>
                <w:lang w:eastAsia="ru-RU"/>
              </w:rPr>
            </w:pPr>
            <w:r w:rsidRPr="00E4188B">
              <w:rPr>
                <w:rFonts w:ascii="GHEA Grapalat" w:eastAsia="Times New Roman" w:hAnsi="GHEA Grapalat" w:cs="Sylfaen"/>
                <w:b/>
                <w:sz w:val="12"/>
                <w:szCs w:val="12"/>
                <w:lang w:eastAsia="ru-RU"/>
              </w:rPr>
              <w:t>պայմանագրով նախատեսված համառոտ նկարագրությունը (տեխնիկական բնութագիր)</w:t>
            </w:r>
          </w:p>
        </w:tc>
      </w:tr>
      <w:tr w:rsidR="0022631D" w:rsidRPr="0022631D" w14:paraId="02BE1D52" w14:textId="77777777" w:rsidTr="0016506A">
        <w:trPr>
          <w:trHeight w:val="175"/>
          <w:jc w:val="center"/>
        </w:trPr>
        <w:tc>
          <w:tcPr>
            <w:tcW w:w="900" w:type="dxa"/>
            <w:gridSpan w:val="2"/>
            <w:vMerge/>
            <w:shd w:val="clear" w:color="auto" w:fill="auto"/>
            <w:vAlign w:val="center"/>
          </w:tcPr>
          <w:p w14:paraId="6E1FBC69" w14:textId="77777777" w:rsidR="0022631D" w:rsidRPr="0022631D" w:rsidRDefault="0022631D"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620" w:type="dxa"/>
            <w:gridSpan w:val="3"/>
            <w:vMerge/>
            <w:shd w:val="clear" w:color="auto" w:fill="auto"/>
            <w:vAlign w:val="center"/>
          </w:tcPr>
          <w:p w14:paraId="528BE8BA"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929" w:type="dxa"/>
            <w:gridSpan w:val="2"/>
            <w:vMerge/>
            <w:shd w:val="clear" w:color="auto" w:fill="auto"/>
            <w:vAlign w:val="center"/>
          </w:tcPr>
          <w:p w14:paraId="5C6C06A7"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826" w:type="dxa"/>
            <w:gridSpan w:val="3"/>
            <w:vMerge w:val="restart"/>
            <w:shd w:val="clear" w:color="auto" w:fill="auto"/>
            <w:vAlign w:val="center"/>
          </w:tcPr>
          <w:p w14:paraId="374821C4" w14:textId="77777777" w:rsidR="0022631D" w:rsidRPr="0022631D" w:rsidRDefault="0022631D" w:rsidP="0022631D">
            <w:pPr>
              <w:widowControl w:val="0"/>
              <w:spacing w:before="0" w:after="0"/>
              <w:ind w:left="0" w:firstLine="0"/>
              <w:jc w:val="center"/>
              <w:rPr>
                <w:rFonts w:ascii="GHEA Grapalat" w:eastAsia="Times New Roman" w:hAnsi="GHEA Grapalat" w:cs="Sylfaen"/>
                <w:b/>
                <w:sz w:val="12"/>
                <w:szCs w:val="12"/>
                <w:lang w:eastAsia="ru-RU"/>
              </w:rPr>
            </w:pPr>
            <w:r w:rsidRPr="0022631D">
              <w:rPr>
                <w:rFonts w:ascii="GHEA Grapalat" w:eastAsia="Times New Roman" w:hAnsi="GHEA Grapalat" w:cs="Sylfaen"/>
                <w:b/>
                <w:sz w:val="12"/>
                <w:szCs w:val="12"/>
                <w:lang w:eastAsia="ru-RU"/>
              </w:rPr>
              <w:t>առկա ֆինանսական միջոցներով</w:t>
            </w:r>
            <w:r w:rsidRPr="0022631D">
              <w:rPr>
                <w:rFonts w:ascii="GHEA Grapalat" w:eastAsia="Times New Roman" w:hAnsi="GHEA Grapalat"/>
                <w:b/>
                <w:sz w:val="12"/>
                <w:szCs w:val="12"/>
                <w:vertAlign w:val="superscript"/>
                <w:lang w:eastAsia="ru-RU"/>
              </w:rPr>
              <w:footnoteReference w:id="2"/>
            </w:r>
          </w:p>
        </w:tc>
        <w:tc>
          <w:tcPr>
            <w:tcW w:w="765" w:type="dxa"/>
            <w:gridSpan w:val="3"/>
            <w:vMerge w:val="restart"/>
            <w:shd w:val="clear" w:color="auto" w:fill="auto"/>
            <w:vAlign w:val="center"/>
          </w:tcPr>
          <w:p w14:paraId="654421A9" w14:textId="77777777" w:rsidR="0022631D" w:rsidRPr="0022631D" w:rsidRDefault="0022631D" w:rsidP="0022631D">
            <w:pPr>
              <w:widowControl w:val="0"/>
              <w:spacing w:before="0" w:after="0"/>
              <w:ind w:left="-107" w:right="-108" w:firstLine="0"/>
              <w:jc w:val="center"/>
              <w:rPr>
                <w:rFonts w:ascii="GHEA Grapalat" w:eastAsia="Times New Roman" w:hAnsi="GHEA Grapalat" w:cs="Sylfaen"/>
                <w:b/>
                <w:sz w:val="12"/>
                <w:szCs w:val="12"/>
                <w:lang w:eastAsia="ru-RU"/>
              </w:rPr>
            </w:pPr>
            <w:r w:rsidRPr="0022631D">
              <w:rPr>
                <w:rFonts w:ascii="GHEA Grapalat" w:eastAsia="Times New Roman" w:hAnsi="GHEA Grapalat" w:cs="Sylfaen"/>
                <w:b/>
                <w:sz w:val="12"/>
                <w:szCs w:val="12"/>
                <w:lang w:eastAsia="ru-RU"/>
              </w:rPr>
              <w:t>ընդհանուր</w:t>
            </w:r>
          </w:p>
        </w:tc>
        <w:tc>
          <w:tcPr>
            <w:tcW w:w="2369" w:type="dxa"/>
            <w:gridSpan w:val="5"/>
            <w:shd w:val="clear" w:color="auto" w:fill="auto"/>
            <w:vAlign w:val="center"/>
          </w:tcPr>
          <w:p w14:paraId="01CC38D9"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/ՀՀ դրամ/</w:t>
            </w:r>
          </w:p>
        </w:tc>
        <w:tc>
          <w:tcPr>
            <w:tcW w:w="2401" w:type="dxa"/>
            <w:gridSpan w:val="11"/>
            <w:vMerge/>
            <w:shd w:val="clear" w:color="auto" w:fill="auto"/>
          </w:tcPr>
          <w:p w14:paraId="12AD9841"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1080" w:type="dxa"/>
            <w:vMerge/>
            <w:shd w:val="clear" w:color="auto" w:fill="auto"/>
          </w:tcPr>
          <w:p w14:paraId="28B6AAAB"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22631D" w:rsidRPr="0022631D" w14:paraId="688F77C8" w14:textId="77777777" w:rsidTr="0016506A">
        <w:trPr>
          <w:trHeight w:val="275"/>
          <w:jc w:val="center"/>
        </w:trPr>
        <w:tc>
          <w:tcPr>
            <w:tcW w:w="900" w:type="dxa"/>
            <w:gridSpan w:val="2"/>
            <w:vMerge/>
            <w:tcBorders>
              <w:bottom w:val="single" w:sz="8" w:space="0" w:color="auto"/>
            </w:tcBorders>
            <w:shd w:val="clear" w:color="auto" w:fill="auto"/>
            <w:vAlign w:val="center"/>
          </w:tcPr>
          <w:p w14:paraId="527772EF" w14:textId="77777777" w:rsidR="0022631D" w:rsidRPr="0022631D" w:rsidRDefault="0022631D"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620" w:type="dxa"/>
            <w:gridSpan w:val="3"/>
            <w:vMerge/>
            <w:tcBorders>
              <w:bottom w:val="single" w:sz="8" w:space="0" w:color="auto"/>
            </w:tcBorders>
            <w:shd w:val="clear" w:color="auto" w:fill="auto"/>
            <w:vAlign w:val="center"/>
          </w:tcPr>
          <w:p w14:paraId="4B8111BE"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929" w:type="dxa"/>
            <w:gridSpan w:val="2"/>
            <w:vMerge/>
            <w:tcBorders>
              <w:bottom w:val="single" w:sz="8" w:space="0" w:color="auto"/>
            </w:tcBorders>
            <w:shd w:val="clear" w:color="auto" w:fill="auto"/>
            <w:vAlign w:val="center"/>
          </w:tcPr>
          <w:p w14:paraId="31928B7A"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826" w:type="dxa"/>
            <w:gridSpan w:val="3"/>
            <w:vMerge/>
            <w:tcBorders>
              <w:bottom w:val="single" w:sz="8" w:space="0" w:color="auto"/>
            </w:tcBorders>
            <w:shd w:val="clear" w:color="auto" w:fill="auto"/>
            <w:vAlign w:val="center"/>
          </w:tcPr>
          <w:p w14:paraId="5DFD9EE9"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765" w:type="dxa"/>
            <w:gridSpan w:val="3"/>
            <w:vMerge/>
            <w:tcBorders>
              <w:bottom w:val="single" w:sz="8" w:space="0" w:color="auto"/>
            </w:tcBorders>
            <w:shd w:val="clear" w:color="auto" w:fill="auto"/>
            <w:vAlign w:val="center"/>
          </w:tcPr>
          <w:p w14:paraId="65C63772"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1199" w:type="dxa"/>
            <w:gridSpan w:val="3"/>
            <w:tcBorders>
              <w:bottom w:val="single" w:sz="8" w:space="0" w:color="auto"/>
            </w:tcBorders>
            <w:shd w:val="clear" w:color="auto" w:fill="auto"/>
            <w:vAlign w:val="center"/>
          </w:tcPr>
          <w:p w14:paraId="0049F259" w14:textId="77777777" w:rsidR="0022631D" w:rsidRPr="00E4188B" w:rsidRDefault="0022631D" w:rsidP="00E4188B">
            <w:pPr>
              <w:widowControl w:val="0"/>
              <w:spacing w:before="0" w:after="0"/>
              <w:ind w:left="-107" w:right="-108" w:firstLine="0"/>
              <w:jc w:val="center"/>
              <w:rPr>
                <w:rFonts w:ascii="GHEA Grapalat" w:eastAsia="Times New Roman" w:hAnsi="GHEA Grapalat" w:cs="Sylfaen"/>
                <w:b/>
                <w:sz w:val="12"/>
                <w:szCs w:val="12"/>
                <w:lang w:eastAsia="ru-RU"/>
              </w:rPr>
            </w:pPr>
            <w:r w:rsidRPr="00E4188B">
              <w:rPr>
                <w:rFonts w:ascii="GHEA Grapalat" w:eastAsia="Times New Roman" w:hAnsi="GHEA Grapalat" w:cs="Sylfaen"/>
                <w:b/>
                <w:sz w:val="12"/>
                <w:szCs w:val="12"/>
                <w:lang w:eastAsia="ru-RU"/>
              </w:rPr>
              <w:t>առկա ֆինանսական միջոցներով</w:t>
            </w:r>
            <w:r w:rsidRPr="00E4188B">
              <w:rPr>
                <w:rFonts w:ascii="GHEA Grapalat" w:eastAsia="Times New Roman" w:hAnsi="GHEA Grapalat" w:cs="Sylfaen"/>
                <w:b/>
                <w:sz w:val="12"/>
                <w:szCs w:val="12"/>
                <w:vertAlign w:val="superscript"/>
                <w:lang w:eastAsia="ru-RU"/>
              </w:rPr>
              <w:footnoteReference w:id="3"/>
            </w:r>
          </w:p>
        </w:tc>
        <w:tc>
          <w:tcPr>
            <w:tcW w:w="1170" w:type="dxa"/>
            <w:gridSpan w:val="2"/>
            <w:tcBorders>
              <w:bottom w:val="single" w:sz="8" w:space="0" w:color="auto"/>
            </w:tcBorders>
            <w:shd w:val="clear" w:color="auto" w:fill="auto"/>
            <w:vAlign w:val="center"/>
          </w:tcPr>
          <w:p w14:paraId="2FE30352" w14:textId="77777777" w:rsidR="0022631D" w:rsidRPr="0022631D" w:rsidRDefault="0022631D" w:rsidP="00E4188B">
            <w:pPr>
              <w:widowControl w:val="0"/>
              <w:spacing w:before="0" w:after="0"/>
              <w:ind w:left="-107" w:right="-108" w:firstLine="0"/>
              <w:jc w:val="center"/>
              <w:rPr>
                <w:rFonts w:ascii="GHEA Grapalat" w:eastAsia="Times New Roman" w:hAnsi="GHEA Grapalat" w:cs="Sylfaen"/>
                <w:b/>
                <w:sz w:val="14"/>
                <w:szCs w:val="14"/>
                <w:lang w:eastAsia="ru-RU"/>
              </w:rPr>
            </w:pPr>
            <w:r w:rsidRPr="00E4188B">
              <w:rPr>
                <w:rFonts w:ascii="GHEA Grapalat" w:eastAsia="Times New Roman" w:hAnsi="GHEA Grapalat" w:cs="Sylfaen"/>
                <w:b/>
                <w:sz w:val="12"/>
                <w:szCs w:val="12"/>
                <w:lang w:eastAsia="ru-RU"/>
              </w:rPr>
              <w:t>ընդհանուր</w:t>
            </w:r>
          </w:p>
        </w:tc>
        <w:tc>
          <w:tcPr>
            <w:tcW w:w="2401" w:type="dxa"/>
            <w:gridSpan w:val="11"/>
            <w:vMerge/>
            <w:tcBorders>
              <w:bottom w:val="single" w:sz="8" w:space="0" w:color="auto"/>
            </w:tcBorders>
            <w:shd w:val="clear" w:color="auto" w:fill="auto"/>
          </w:tcPr>
          <w:p w14:paraId="3303231A"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1080" w:type="dxa"/>
            <w:vMerge/>
            <w:tcBorders>
              <w:bottom w:val="single" w:sz="8" w:space="0" w:color="auto"/>
            </w:tcBorders>
            <w:shd w:val="clear" w:color="auto" w:fill="auto"/>
          </w:tcPr>
          <w:p w14:paraId="1A667B28"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D16CA2" w:rsidRPr="0022631D" w14:paraId="6CB0AC86" w14:textId="77777777" w:rsidTr="00D16CA2">
        <w:trPr>
          <w:trHeight w:val="40"/>
          <w:jc w:val="center"/>
        </w:trPr>
        <w:tc>
          <w:tcPr>
            <w:tcW w:w="900" w:type="dxa"/>
            <w:gridSpan w:val="2"/>
            <w:tcBorders>
              <w:bottom w:val="single" w:sz="4" w:space="0" w:color="auto"/>
            </w:tcBorders>
            <w:shd w:val="clear" w:color="auto" w:fill="auto"/>
            <w:vAlign w:val="center"/>
          </w:tcPr>
          <w:p w14:paraId="62F33415" w14:textId="4B00E44E" w:rsidR="00D16CA2" w:rsidRPr="00A22F8A" w:rsidRDefault="00D16CA2" w:rsidP="00D16CA2">
            <w:pPr>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1</w:t>
            </w:r>
          </w:p>
        </w:tc>
        <w:tc>
          <w:tcPr>
            <w:tcW w:w="1620" w:type="dxa"/>
            <w:gridSpan w:val="3"/>
            <w:tcBorders>
              <w:bottom w:val="single" w:sz="4" w:space="0" w:color="auto"/>
            </w:tcBorders>
            <w:shd w:val="clear" w:color="auto" w:fill="auto"/>
            <w:vAlign w:val="center"/>
          </w:tcPr>
          <w:p w14:paraId="2721F035" w14:textId="65E1C0EF" w:rsidR="00D16CA2" w:rsidRPr="0016506A" w:rsidRDefault="00DB1A29" w:rsidP="00D16CA2">
            <w:pPr>
              <w:tabs>
                <w:tab w:val="left" w:pos="1248"/>
              </w:tabs>
              <w:spacing w:before="0" w:after="0"/>
              <w:ind w:left="0" w:firstLine="0"/>
              <w:rPr>
                <w:rFonts w:ascii="GHEA Grapalat" w:eastAsia="Times New Roman" w:hAnsi="GHEA Grapalat"/>
                <w:b/>
                <w:sz w:val="14"/>
                <w:szCs w:val="14"/>
                <w:lang w:val="hy-AM" w:eastAsia="ru-RU"/>
              </w:rPr>
            </w:pPr>
            <w:r w:rsidRPr="00DB1A29">
              <w:rPr>
                <w:rFonts w:ascii="GHEA Grapalat" w:eastAsia="Times New Roman" w:hAnsi="GHEA Grapalat"/>
                <w:b/>
                <w:sz w:val="14"/>
                <w:szCs w:val="14"/>
                <w:lang w:val="hy-AM" w:eastAsia="ru-RU"/>
              </w:rPr>
              <w:t>«Ստեղծարարական ծրագրերի իրականացում» մշակութային միջոցառումների կազմակերպման ծառայություններ /«Մենք անխոս ճանապարհ ընկանք» ֆիլմաշար/</w:t>
            </w:r>
          </w:p>
        </w:tc>
        <w:tc>
          <w:tcPr>
            <w:tcW w:w="929" w:type="dxa"/>
            <w:gridSpan w:val="2"/>
            <w:tcBorders>
              <w:bottom w:val="single" w:sz="4" w:space="0" w:color="auto"/>
            </w:tcBorders>
            <w:shd w:val="clear" w:color="auto" w:fill="auto"/>
            <w:vAlign w:val="center"/>
          </w:tcPr>
          <w:p w14:paraId="5C08EE47" w14:textId="5E232355" w:rsidR="00D16CA2" w:rsidRPr="0022631D" w:rsidRDefault="00D16CA2" w:rsidP="00D16CA2">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դրամ</w:t>
            </w:r>
          </w:p>
        </w:tc>
        <w:tc>
          <w:tcPr>
            <w:tcW w:w="826" w:type="dxa"/>
            <w:gridSpan w:val="3"/>
            <w:tcBorders>
              <w:bottom w:val="single" w:sz="4" w:space="0" w:color="auto"/>
            </w:tcBorders>
            <w:shd w:val="clear" w:color="auto" w:fill="auto"/>
            <w:vAlign w:val="center"/>
          </w:tcPr>
          <w:p w14:paraId="5DAA0F81" w14:textId="050F542A" w:rsidR="00D16CA2" w:rsidRPr="0022631D" w:rsidRDefault="00D16CA2" w:rsidP="00D16CA2">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1</w:t>
            </w:r>
          </w:p>
        </w:tc>
        <w:tc>
          <w:tcPr>
            <w:tcW w:w="765" w:type="dxa"/>
            <w:gridSpan w:val="3"/>
            <w:tcBorders>
              <w:bottom w:val="single" w:sz="4" w:space="0" w:color="auto"/>
            </w:tcBorders>
            <w:shd w:val="clear" w:color="auto" w:fill="auto"/>
            <w:vAlign w:val="center"/>
          </w:tcPr>
          <w:p w14:paraId="6021AF6A" w14:textId="381C9265" w:rsidR="00D16CA2" w:rsidRPr="0022631D" w:rsidRDefault="00D16CA2" w:rsidP="00D16CA2">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1</w:t>
            </w:r>
          </w:p>
        </w:tc>
        <w:tc>
          <w:tcPr>
            <w:tcW w:w="1199" w:type="dxa"/>
            <w:gridSpan w:val="3"/>
            <w:tcBorders>
              <w:bottom w:val="single" w:sz="4" w:space="0" w:color="auto"/>
            </w:tcBorders>
            <w:shd w:val="clear" w:color="auto" w:fill="auto"/>
            <w:vAlign w:val="center"/>
          </w:tcPr>
          <w:p w14:paraId="07535066" w14:textId="79182297" w:rsidR="00D16CA2" w:rsidRPr="0022631D" w:rsidRDefault="00D16CA2" w:rsidP="00D16CA2">
            <w:pPr>
              <w:tabs>
                <w:tab w:val="left" w:pos="1248"/>
              </w:tabs>
              <w:spacing w:before="0" w:after="0"/>
              <w:ind w:left="0" w:firstLine="0"/>
              <w:rPr>
                <w:rFonts w:ascii="GHEA Grapalat" w:eastAsia="Times New Roman" w:hAnsi="GHEA Grapalat"/>
                <w:b/>
                <w:sz w:val="14"/>
                <w:szCs w:val="14"/>
                <w:lang w:eastAsia="ru-RU"/>
              </w:rPr>
            </w:pPr>
            <w:r w:rsidRPr="00D16CA2">
              <w:rPr>
                <w:rFonts w:ascii="GHEA Grapalat" w:eastAsia="Times New Roman" w:hAnsi="GHEA Grapalat"/>
                <w:b/>
                <w:sz w:val="14"/>
                <w:szCs w:val="14"/>
                <w:lang w:eastAsia="ru-RU"/>
              </w:rPr>
              <w:t>4 450 000</w:t>
            </w:r>
          </w:p>
        </w:tc>
        <w:tc>
          <w:tcPr>
            <w:tcW w:w="1170" w:type="dxa"/>
            <w:gridSpan w:val="2"/>
            <w:tcBorders>
              <w:bottom w:val="single" w:sz="4" w:space="0" w:color="auto"/>
            </w:tcBorders>
            <w:shd w:val="clear" w:color="auto" w:fill="auto"/>
            <w:vAlign w:val="center"/>
          </w:tcPr>
          <w:p w14:paraId="22401932" w14:textId="0277D145" w:rsidR="00D16CA2" w:rsidRPr="0022631D" w:rsidRDefault="00D16CA2" w:rsidP="00D16CA2">
            <w:pPr>
              <w:tabs>
                <w:tab w:val="left" w:pos="1248"/>
              </w:tabs>
              <w:spacing w:before="0" w:after="0"/>
              <w:ind w:left="0" w:firstLine="0"/>
              <w:rPr>
                <w:rFonts w:ascii="GHEA Grapalat" w:eastAsia="Times New Roman" w:hAnsi="GHEA Grapalat"/>
                <w:b/>
                <w:sz w:val="14"/>
                <w:szCs w:val="14"/>
                <w:lang w:eastAsia="ru-RU"/>
              </w:rPr>
            </w:pPr>
            <w:r w:rsidRPr="00D16CA2">
              <w:rPr>
                <w:rFonts w:ascii="GHEA Grapalat" w:eastAsia="Times New Roman" w:hAnsi="GHEA Grapalat"/>
                <w:b/>
                <w:sz w:val="14"/>
                <w:szCs w:val="14"/>
                <w:lang w:eastAsia="ru-RU"/>
              </w:rPr>
              <w:t>4 450 000</w:t>
            </w:r>
          </w:p>
        </w:tc>
        <w:tc>
          <w:tcPr>
            <w:tcW w:w="3481" w:type="dxa"/>
            <w:gridSpan w:val="12"/>
            <w:tcBorders>
              <w:top w:val="single" w:sz="4" w:space="0" w:color="auto"/>
              <w:bottom w:val="single" w:sz="4" w:space="0" w:color="auto"/>
            </w:tcBorders>
            <w:vAlign w:val="center"/>
          </w:tcPr>
          <w:p w14:paraId="5EAB6274" w14:textId="77777777" w:rsidR="00DB1A29" w:rsidRPr="00DB1A29" w:rsidRDefault="00DB1A29" w:rsidP="00DB1A29">
            <w:pPr>
              <w:tabs>
                <w:tab w:val="left" w:pos="1248"/>
              </w:tabs>
              <w:spacing w:before="0" w:after="0"/>
              <w:ind w:left="0" w:firstLine="0"/>
              <w:rPr>
                <w:rFonts w:ascii="GHEA Grapalat" w:eastAsia="Times New Roman" w:hAnsi="GHEA Grapalat"/>
                <w:b/>
                <w:sz w:val="14"/>
                <w:szCs w:val="14"/>
                <w:lang w:eastAsia="ru-RU"/>
              </w:rPr>
            </w:pPr>
            <w:r w:rsidRPr="00DB1A29">
              <w:rPr>
                <w:rFonts w:ascii="GHEA Grapalat" w:eastAsia="Times New Roman" w:hAnsi="GHEA Grapalat"/>
                <w:b/>
                <w:sz w:val="14"/>
                <w:szCs w:val="14"/>
                <w:lang w:eastAsia="ru-RU"/>
              </w:rPr>
              <w:t>Երևանի քաղաքապետարանի կարիքների համար, հայ մշակույթի գործիչների արժևորման և հոբելյանական ծրագրերի շրջանակում, անհրաժեշտ է իրականացնել «Մենք անխոս ճանապարհ ընկանք» խորագիրը կրող հեուստաֆիլմերի պատրաստման, նկարահանման և ցուցադրման ծրագիրը՝ նվիրված Ակսել Բակունցի և իր ստեղծագործական ուղու հանրահռչակմանը: Ծրագիրը պետք է բաղկացած լինի չորս ֆիլմերից, որոնք պետք է հանրայնացվեն /ցուցադրվեն/ ԲունTV հանրային հեռարձակողի կողմից: Ֆիլմերի միջոցով պետք է ի մի բերել ոչ միայն Ակսել Բակունցի մասին արդեն հանրահայտ փաստերը, այլև արձանագրել քիչ հայտնի դրվագները և նույնիսկ նոր մանրամասներ բացահայտել նրա ողբերգական, բայց բուռն կյանքի մասին։</w:t>
            </w:r>
          </w:p>
          <w:p w14:paraId="6FECDDFF" w14:textId="77777777" w:rsidR="00DB1A29" w:rsidRPr="00DB1A29" w:rsidRDefault="00DB1A29" w:rsidP="00DB1A29">
            <w:pPr>
              <w:tabs>
                <w:tab w:val="left" w:pos="1248"/>
              </w:tabs>
              <w:spacing w:before="0" w:after="0"/>
              <w:ind w:left="0" w:firstLine="0"/>
              <w:rPr>
                <w:rFonts w:ascii="GHEA Grapalat" w:eastAsia="Times New Roman" w:hAnsi="GHEA Grapalat"/>
                <w:b/>
                <w:sz w:val="14"/>
                <w:szCs w:val="14"/>
                <w:lang w:eastAsia="ru-RU"/>
              </w:rPr>
            </w:pPr>
            <w:r w:rsidRPr="00DB1A29">
              <w:rPr>
                <w:rFonts w:ascii="GHEA Grapalat" w:eastAsia="Times New Roman" w:hAnsi="GHEA Grapalat"/>
                <w:b/>
                <w:sz w:val="14"/>
                <w:szCs w:val="14"/>
                <w:lang w:eastAsia="ru-RU"/>
              </w:rPr>
              <w:t>Ֆիլմի յուրաքանչյուր մաս պետք է ունենա առանձին ենթավերնագիր և ներկայացնի Բակունցի կյանքի որոշակի փուլը։ Յուրաքանչյուր ֆիլմի տևողությունը՝ առնվազն 20 րոպե: Ֆիլմերի նկարահանումները պետք է իրականացվեն Երևանում և Սյունիքում (մասնավորապես՝ Գորիսում, ինչպես նաև Բակունցի պատմվածքներում առանցքային նշանակություն ունեցող Գորիսի հարակից գյուղերում)։</w:t>
            </w:r>
          </w:p>
          <w:p w14:paraId="6D0D6204" w14:textId="77777777" w:rsidR="00DB1A29" w:rsidRPr="00DB1A29" w:rsidRDefault="00DB1A29" w:rsidP="00DB1A29">
            <w:pPr>
              <w:tabs>
                <w:tab w:val="left" w:pos="1248"/>
              </w:tabs>
              <w:spacing w:before="0" w:after="0"/>
              <w:ind w:left="0" w:firstLine="0"/>
              <w:rPr>
                <w:rFonts w:ascii="GHEA Grapalat" w:eastAsia="Times New Roman" w:hAnsi="GHEA Grapalat"/>
                <w:b/>
                <w:sz w:val="14"/>
                <w:szCs w:val="14"/>
                <w:lang w:eastAsia="ru-RU"/>
              </w:rPr>
            </w:pPr>
            <w:r w:rsidRPr="00DB1A29">
              <w:rPr>
                <w:rFonts w:ascii="GHEA Grapalat" w:eastAsia="Times New Roman" w:hAnsi="GHEA Grapalat"/>
                <w:b/>
                <w:sz w:val="14"/>
                <w:szCs w:val="14"/>
                <w:lang w:eastAsia="ru-RU"/>
              </w:rPr>
              <w:t>Ֆիլմաշարի կառուցվածքը`</w:t>
            </w:r>
          </w:p>
          <w:p w14:paraId="35762053" w14:textId="77777777" w:rsidR="00DB1A29" w:rsidRPr="00DB1A29" w:rsidRDefault="00DB1A29" w:rsidP="00DB1A29">
            <w:pPr>
              <w:tabs>
                <w:tab w:val="left" w:pos="1248"/>
              </w:tabs>
              <w:spacing w:before="0" w:after="0"/>
              <w:ind w:left="0" w:firstLine="0"/>
              <w:rPr>
                <w:rFonts w:ascii="GHEA Grapalat" w:eastAsia="Times New Roman" w:hAnsi="GHEA Grapalat"/>
                <w:b/>
                <w:sz w:val="14"/>
                <w:szCs w:val="14"/>
                <w:lang w:eastAsia="ru-RU"/>
              </w:rPr>
            </w:pPr>
            <w:r w:rsidRPr="00DB1A29">
              <w:rPr>
                <w:rFonts w:ascii="GHEA Grapalat" w:eastAsia="Times New Roman" w:hAnsi="GHEA Grapalat"/>
                <w:b/>
                <w:sz w:val="14"/>
                <w:szCs w:val="14"/>
                <w:lang w:eastAsia="ru-RU"/>
              </w:rPr>
              <w:t>1.</w:t>
            </w:r>
            <w:r w:rsidRPr="00DB1A29">
              <w:rPr>
                <w:rFonts w:ascii="GHEA Grapalat" w:eastAsia="Times New Roman" w:hAnsi="GHEA Grapalat"/>
                <w:b/>
                <w:sz w:val="14"/>
                <w:szCs w:val="14"/>
                <w:lang w:eastAsia="ru-RU"/>
              </w:rPr>
              <w:tab/>
              <w:t>Կյորես (մաս առաջին): Ֆիլմը պատմում է Ակսել Բակունցի մանկության, պատանեկության, առաջին գրական փորձերի մասին։</w:t>
            </w:r>
          </w:p>
          <w:p w14:paraId="0FC2E726" w14:textId="77777777" w:rsidR="00DB1A29" w:rsidRPr="00DB1A29" w:rsidRDefault="00DB1A29" w:rsidP="00DB1A29">
            <w:pPr>
              <w:tabs>
                <w:tab w:val="left" w:pos="1248"/>
              </w:tabs>
              <w:spacing w:before="0" w:after="0"/>
              <w:ind w:left="0" w:firstLine="0"/>
              <w:rPr>
                <w:rFonts w:ascii="GHEA Grapalat" w:eastAsia="Times New Roman" w:hAnsi="GHEA Grapalat"/>
                <w:b/>
                <w:sz w:val="14"/>
                <w:szCs w:val="14"/>
                <w:lang w:eastAsia="ru-RU"/>
              </w:rPr>
            </w:pPr>
            <w:r w:rsidRPr="00DB1A29">
              <w:rPr>
                <w:rFonts w:ascii="GHEA Grapalat" w:eastAsia="Times New Roman" w:hAnsi="GHEA Grapalat"/>
                <w:b/>
                <w:sz w:val="14"/>
                <w:szCs w:val="14"/>
                <w:lang w:eastAsia="ru-RU"/>
              </w:rPr>
              <w:t>2.</w:t>
            </w:r>
            <w:r w:rsidRPr="00DB1A29">
              <w:rPr>
                <w:rFonts w:ascii="GHEA Grapalat" w:eastAsia="Times New Roman" w:hAnsi="GHEA Grapalat"/>
                <w:b/>
                <w:sz w:val="14"/>
                <w:szCs w:val="14"/>
                <w:lang w:eastAsia="ru-RU"/>
              </w:rPr>
              <w:tab/>
              <w:t>Մթնաձոր (մաս երկրորդ): Ֆիլմը նվիրված է Սյունիքում նրա աշխատելու տարիներին, Բակունցին որպես գյուղատնտես և ուսուցիչ։</w:t>
            </w:r>
            <w:r w:rsidRPr="00DB1A29">
              <w:rPr>
                <w:rFonts w:ascii="GHEA Grapalat" w:eastAsia="Times New Roman" w:hAnsi="GHEA Grapalat"/>
                <w:b/>
                <w:sz w:val="14"/>
                <w:szCs w:val="14"/>
                <w:lang w:eastAsia="ru-RU"/>
              </w:rPr>
              <w:tab/>
              <w:t>Սյունիքի</w:t>
            </w:r>
            <w:r w:rsidRPr="00DB1A29">
              <w:rPr>
                <w:rFonts w:ascii="GHEA Grapalat" w:eastAsia="Times New Roman" w:hAnsi="GHEA Grapalat"/>
                <w:b/>
                <w:sz w:val="14"/>
                <w:szCs w:val="14"/>
                <w:lang w:eastAsia="ru-RU"/>
              </w:rPr>
              <w:tab/>
              <w:t>հետ</w:t>
            </w:r>
            <w:r w:rsidRPr="00DB1A29">
              <w:rPr>
                <w:rFonts w:ascii="GHEA Grapalat" w:eastAsia="Times New Roman" w:hAnsi="GHEA Grapalat"/>
                <w:b/>
                <w:sz w:val="14"/>
                <w:szCs w:val="14"/>
                <w:lang w:eastAsia="ru-RU"/>
              </w:rPr>
              <w:tab/>
              <w:t>կապվածնրա ստեղծագործություններին։</w:t>
            </w:r>
          </w:p>
          <w:p w14:paraId="432A4BDC" w14:textId="77777777" w:rsidR="00DB1A29" w:rsidRPr="00DB1A29" w:rsidRDefault="00DB1A29" w:rsidP="00DB1A29">
            <w:pPr>
              <w:tabs>
                <w:tab w:val="left" w:pos="1248"/>
              </w:tabs>
              <w:spacing w:before="0" w:after="0"/>
              <w:ind w:left="0" w:firstLine="0"/>
              <w:rPr>
                <w:rFonts w:ascii="GHEA Grapalat" w:eastAsia="Times New Roman" w:hAnsi="GHEA Grapalat"/>
                <w:b/>
                <w:sz w:val="14"/>
                <w:szCs w:val="14"/>
                <w:lang w:eastAsia="ru-RU"/>
              </w:rPr>
            </w:pPr>
            <w:r w:rsidRPr="00DB1A29">
              <w:rPr>
                <w:rFonts w:ascii="GHEA Grapalat" w:eastAsia="Times New Roman" w:hAnsi="GHEA Grapalat"/>
                <w:b/>
                <w:sz w:val="14"/>
                <w:szCs w:val="14"/>
                <w:lang w:eastAsia="ru-RU"/>
              </w:rPr>
              <w:t>3.</w:t>
            </w:r>
            <w:r w:rsidRPr="00DB1A29">
              <w:rPr>
                <w:rFonts w:ascii="GHEA Grapalat" w:eastAsia="Times New Roman" w:hAnsi="GHEA Grapalat"/>
                <w:b/>
                <w:sz w:val="14"/>
                <w:szCs w:val="14"/>
                <w:lang w:eastAsia="ru-RU"/>
              </w:rPr>
              <w:tab/>
              <w:t>Զանգեզուր (մաս երրորդ): Ֆիլմը նվիրված է Բակունցի կինոգործունեությանը, նրա ստեղծագործությունների ու սցենարների հիման վրա նկարահանված ֆիլմերին, չնկարահանված սցենարներին, դրանց շուրջ ծավալված ինտրիգներին, աղճատումներին ու խնդիրներին։</w:t>
            </w:r>
          </w:p>
          <w:p w14:paraId="5152B32D" w14:textId="48AD1375" w:rsidR="00D16CA2" w:rsidRPr="0022631D" w:rsidRDefault="00DB1A29" w:rsidP="00DB1A29">
            <w:pPr>
              <w:tabs>
                <w:tab w:val="left" w:pos="1248"/>
              </w:tabs>
              <w:spacing w:before="0" w:after="0"/>
              <w:ind w:left="0" w:firstLine="0"/>
              <w:rPr>
                <w:rFonts w:ascii="GHEA Grapalat" w:eastAsia="Times New Roman" w:hAnsi="GHEA Grapalat"/>
                <w:b/>
                <w:sz w:val="14"/>
                <w:szCs w:val="14"/>
                <w:lang w:eastAsia="ru-RU"/>
              </w:rPr>
            </w:pPr>
            <w:r w:rsidRPr="00DB1A29">
              <w:rPr>
                <w:rFonts w:ascii="GHEA Grapalat" w:eastAsia="Times New Roman" w:hAnsi="GHEA Grapalat"/>
                <w:b/>
                <w:sz w:val="14"/>
                <w:szCs w:val="14"/>
                <w:lang w:eastAsia="ru-RU"/>
              </w:rPr>
              <w:t>4.</w:t>
            </w:r>
            <w:r w:rsidRPr="00DB1A29">
              <w:rPr>
                <w:rFonts w:ascii="GHEA Grapalat" w:eastAsia="Times New Roman" w:hAnsi="GHEA Grapalat"/>
                <w:b/>
                <w:sz w:val="14"/>
                <w:szCs w:val="14"/>
                <w:lang w:eastAsia="ru-RU"/>
              </w:rPr>
              <w:tab/>
              <w:t>Րևան, Րևա՜ն</w:t>
            </w:r>
            <w:r w:rsidRPr="00DB1A29">
              <w:rPr>
                <w:rFonts w:ascii="MS Mincho" w:eastAsia="MS Mincho" w:hAnsi="MS Mincho" w:cs="MS Mincho" w:hint="eastAsia"/>
                <w:b/>
                <w:sz w:val="14"/>
                <w:szCs w:val="14"/>
                <w:lang w:eastAsia="ru-RU"/>
              </w:rPr>
              <w:t>․․․</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մաս</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չորրորդ</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Ֆիլմը</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պատմում</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է</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երեսունականներին</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Ակսել</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Բակունցի</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հասարակական</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ու</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գրական</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գործունեության</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նրա</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դեմ</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ծավալված</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հալածանքների</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ու</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հետապնդումների</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մասին</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որն</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էլ</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ի</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վերջո</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ավարտվեց</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երիտասարդ</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հեղինակի</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ողբերգական</w:t>
            </w:r>
            <w:r w:rsidRPr="00DB1A29">
              <w:rPr>
                <w:rFonts w:ascii="GHEA Grapalat" w:eastAsia="Times New Roman" w:hAnsi="GHEA Grapalat"/>
                <w:b/>
                <w:sz w:val="14"/>
                <w:szCs w:val="14"/>
                <w:lang w:eastAsia="ru-RU"/>
              </w:rPr>
              <w:t xml:space="preserve"> </w:t>
            </w:r>
            <w:r w:rsidRPr="00DB1A29">
              <w:rPr>
                <w:rFonts w:ascii="GHEA Grapalat" w:eastAsia="Times New Roman" w:hAnsi="GHEA Grapalat" w:cs="GHEA Grapalat"/>
                <w:b/>
                <w:sz w:val="14"/>
                <w:szCs w:val="14"/>
                <w:lang w:eastAsia="ru-RU"/>
              </w:rPr>
              <w:t>մահով</w:t>
            </w:r>
            <w:r w:rsidRPr="00DB1A29">
              <w:rPr>
                <w:rFonts w:ascii="GHEA Grapalat" w:eastAsia="Times New Roman" w:hAnsi="GHEA Grapalat"/>
                <w:b/>
                <w:sz w:val="14"/>
                <w:szCs w:val="14"/>
                <w:lang w:eastAsia="ru-RU"/>
              </w:rPr>
              <w:t>։</w:t>
            </w:r>
          </w:p>
        </w:tc>
      </w:tr>
      <w:tr w:rsidR="005D0049" w:rsidRPr="00D16CA2" w14:paraId="4B8BC031" w14:textId="77777777" w:rsidTr="0016506A">
        <w:trPr>
          <w:trHeight w:val="169"/>
          <w:jc w:val="center"/>
        </w:trPr>
        <w:tc>
          <w:tcPr>
            <w:tcW w:w="10890" w:type="dxa"/>
            <w:gridSpan w:val="30"/>
            <w:shd w:val="clear" w:color="auto" w:fill="99CCFF"/>
            <w:vAlign w:val="center"/>
          </w:tcPr>
          <w:p w14:paraId="451180EC" w14:textId="77777777" w:rsidR="005D0049" w:rsidRPr="00D16CA2"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22631D" w14:paraId="24C3B0CB" w14:textId="77777777" w:rsidTr="0016506A">
        <w:trPr>
          <w:trHeight w:val="137"/>
          <w:jc w:val="center"/>
        </w:trPr>
        <w:tc>
          <w:tcPr>
            <w:tcW w:w="4483" w:type="dxa"/>
            <w:gridSpan w:val="12"/>
            <w:tcBorders>
              <w:bottom w:val="single" w:sz="8" w:space="0" w:color="auto"/>
            </w:tcBorders>
            <w:shd w:val="clear" w:color="auto" w:fill="auto"/>
            <w:vAlign w:val="center"/>
          </w:tcPr>
          <w:p w14:paraId="4B58E534"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val="hy-AM" w:eastAsia="ru-RU"/>
              </w:rPr>
              <w:lastRenderedPageBreak/>
              <w:t>Կիրառված գ</w:t>
            </w:r>
            <w:r w:rsidRPr="0022631D">
              <w:rPr>
                <w:rFonts w:ascii="GHEA Grapalat" w:eastAsia="Times New Roman" w:hAnsi="GHEA Grapalat" w:cs="Sylfaen"/>
                <w:b/>
                <w:sz w:val="14"/>
                <w:szCs w:val="14"/>
                <w:lang w:val="ru-RU" w:eastAsia="ru-RU"/>
              </w:rPr>
              <w:t>նման</w:t>
            </w:r>
            <w:r w:rsidRPr="0022631D">
              <w:rPr>
                <w:rFonts w:ascii="GHEA Grapalat" w:eastAsia="Times New Roman" w:hAnsi="GHEA Grapalat" w:cs="Sylfaen"/>
                <w:b/>
                <w:sz w:val="14"/>
                <w:szCs w:val="14"/>
                <w:lang w:eastAsia="ru-RU"/>
              </w:rPr>
              <w:t xml:space="preserve"> </w:t>
            </w:r>
            <w:r w:rsidRPr="0022631D">
              <w:rPr>
                <w:rFonts w:ascii="GHEA Grapalat" w:eastAsia="Times New Roman" w:hAnsi="GHEA Grapalat" w:cs="Sylfaen"/>
                <w:b/>
                <w:sz w:val="14"/>
                <w:szCs w:val="14"/>
                <w:lang w:val="ru-RU" w:eastAsia="ru-RU"/>
              </w:rPr>
              <w:t>ընթացակարգ</w:t>
            </w:r>
            <w:r w:rsidRPr="0022631D">
              <w:rPr>
                <w:rFonts w:ascii="GHEA Grapalat" w:eastAsia="Times New Roman" w:hAnsi="GHEA Grapalat" w:cs="Sylfaen"/>
                <w:b/>
                <w:sz w:val="14"/>
                <w:szCs w:val="14"/>
                <w:lang w:val="hy-AM" w:eastAsia="ru-RU"/>
              </w:rPr>
              <w:t>ը և դրա</w:t>
            </w:r>
            <w:r w:rsidRPr="0022631D">
              <w:rPr>
                <w:rFonts w:ascii="GHEA Grapalat" w:eastAsia="Times New Roman" w:hAnsi="GHEA Grapalat" w:cs="Sylfaen"/>
                <w:b/>
                <w:sz w:val="14"/>
                <w:szCs w:val="14"/>
                <w:lang w:eastAsia="ru-RU"/>
              </w:rPr>
              <w:t xml:space="preserve"> </w:t>
            </w:r>
            <w:r w:rsidRPr="0022631D">
              <w:rPr>
                <w:rFonts w:ascii="GHEA Grapalat" w:eastAsia="Times New Roman" w:hAnsi="GHEA Grapalat" w:cs="Sylfaen"/>
                <w:b/>
                <w:sz w:val="14"/>
                <w:szCs w:val="14"/>
                <w:lang w:val="ru-RU" w:eastAsia="ru-RU"/>
              </w:rPr>
              <w:t>ընտրության</w:t>
            </w:r>
            <w:r w:rsidRPr="0022631D">
              <w:rPr>
                <w:rFonts w:ascii="GHEA Grapalat" w:eastAsia="Times New Roman" w:hAnsi="GHEA Grapalat" w:cs="Sylfaen"/>
                <w:b/>
                <w:sz w:val="14"/>
                <w:szCs w:val="14"/>
                <w:lang w:eastAsia="ru-RU"/>
              </w:rPr>
              <w:t xml:space="preserve"> </w:t>
            </w:r>
            <w:r w:rsidRPr="0022631D">
              <w:rPr>
                <w:rFonts w:ascii="GHEA Grapalat" w:eastAsia="Times New Roman" w:hAnsi="GHEA Grapalat" w:cs="Sylfaen"/>
                <w:b/>
                <w:sz w:val="14"/>
                <w:szCs w:val="14"/>
                <w:lang w:val="ru-RU" w:eastAsia="ru-RU"/>
              </w:rPr>
              <w:t>հիմնավորումը</w:t>
            </w:r>
          </w:p>
        </w:tc>
        <w:tc>
          <w:tcPr>
            <w:tcW w:w="6407" w:type="dxa"/>
            <w:gridSpan w:val="18"/>
            <w:vAlign w:val="center"/>
          </w:tcPr>
          <w:p w14:paraId="2C5DC7B8" w14:textId="3085E346" w:rsidR="005D0049" w:rsidRPr="0022631D" w:rsidRDefault="005D0049" w:rsidP="005D0049">
            <w:pPr>
              <w:tabs>
                <w:tab w:val="left" w:pos="1248"/>
              </w:tabs>
              <w:spacing w:before="0" w:after="0"/>
              <w:ind w:left="0" w:firstLine="0"/>
              <w:jc w:val="both"/>
              <w:rPr>
                <w:rFonts w:ascii="GHEA Grapalat" w:eastAsia="Times New Roman" w:hAnsi="GHEA Grapalat"/>
                <w:b/>
                <w:sz w:val="14"/>
                <w:szCs w:val="14"/>
                <w:lang w:eastAsia="ru-RU"/>
              </w:rPr>
            </w:pPr>
            <w:r w:rsidRPr="0040340A">
              <w:rPr>
                <w:rFonts w:ascii="GHEA Grapalat" w:hAnsi="GHEA Grapalat" w:cs="Times Armenian"/>
                <w:sz w:val="16"/>
                <w:szCs w:val="16"/>
                <w:lang w:val="de-DE"/>
              </w:rPr>
              <w:t xml:space="preserve">Գնումների մասին ՀՀ օրենքի  23-րդ հոդվածի 1-ին մասի 1-ին կետ, ՀՀ կառավարության թիվ 526-Ն որոշմամբ հաստատված կարգի 23-րդ կետի 4-րդ ենթակետի աղյուսակի </w:t>
            </w:r>
            <w:r>
              <w:rPr>
                <w:rFonts w:ascii="GHEA Grapalat" w:hAnsi="GHEA Grapalat" w:cs="Times Armenian"/>
                <w:sz w:val="16"/>
                <w:szCs w:val="16"/>
                <w:lang w:val="de-DE"/>
              </w:rPr>
              <w:t>33</w:t>
            </w:r>
            <w:r w:rsidRPr="0040340A">
              <w:rPr>
                <w:rFonts w:ascii="GHEA Grapalat" w:hAnsi="GHEA Grapalat" w:cs="Times Armenian"/>
                <w:sz w:val="16"/>
                <w:szCs w:val="16"/>
                <w:lang w:val="de-DE"/>
              </w:rPr>
              <w:t>-րդ տող</w:t>
            </w:r>
          </w:p>
        </w:tc>
      </w:tr>
      <w:tr w:rsidR="005D0049" w:rsidRPr="0022631D" w14:paraId="075EEA57" w14:textId="77777777" w:rsidTr="0016506A">
        <w:trPr>
          <w:trHeight w:val="196"/>
          <w:jc w:val="center"/>
        </w:trPr>
        <w:tc>
          <w:tcPr>
            <w:tcW w:w="10890" w:type="dxa"/>
            <w:gridSpan w:val="30"/>
            <w:tcBorders>
              <w:bottom w:val="single" w:sz="8" w:space="0" w:color="auto"/>
            </w:tcBorders>
            <w:shd w:val="clear" w:color="auto" w:fill="99CCFF"/>
            <w:vAlign w:val="center"/>
          </w:tcPr>
          <w:p w14:paraId="0262122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681596E8"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jc w:val="center"/>
        </w:trPr>
        <w:tc>
          <w:tcPr>
            <w:tcW w:w="7813"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eastAsia="ru-RU"/>
              </w:rPr>
              <w:t>Հ</w:t>
            </w:r>
            <w:r w:rsidRPr="0022631D">
              <w:rPr>
                <w:rFonts w:ascii="GHEA Grapalat" w:eastAsia="Times New Roman" w:hAnsi="GHEA Grapalat"/>
                <w:b/>
                <w:sz w:val="14"/>
                <w:szCs w:val="14"/>
                <w:lang w:val="hy-AM" w:eastAsia="ru-RU"/>
              </w:rPr>
              <w:t xml:space="preserve">րավեր ուղարկելու </w:t>
            </w:r>
            <w:r w:rsidRPr="0022631D">
              <w:rPr>
                <w:rFonts w:ascii="GHEA Grapalat" w:eastAsia="Times New Roman" w:hAnsi="GHEA Grapalat"/>
                <w:b/>
                <w:sz w:val="14"/>
                <w:szCs w:val="14"/>
                <w:lang w:eastAsia="ru-RU"/>
              </w:rPr>
              <w:t xml:space="preserve">կամ հրապարակելու </w:t>
            </w:r>
            <w:r w:rsidRPr="0022631D">
              <w:rPr>
                <w:rFonts w:ascii="GHEA Grapalat" w:eastAsia="Times New Roman" w:hAnsi="GHEA Grapalat"/>
                <w:b/>
                <w:sz w:val="14"/>
                <w:szCs w:val="14"/>
                <w:lang w:val="hy-AM" w:eastAsia="ru-RU"/>
              </w:rPr>
              <w:t>ամսաթիվը</w:t>
            </w:r>
          </w:p>
        </w:tc>
        <w:tc>
          <w:tcPr>
            <w:tcW w:w="3077" w:type="dxa"/>
            <w:gridSpan w:val="9"/>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31BE74F1" w:rsidR="005D0049" w:rsidRPr="0022631D" w:rsidRDefault="00E7063A" w:rsidP="005D0049">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1</w:t>
            </w:r>
            <w:r w:rsidR="00411899">
              <w:rPr>
                <w:rFonts w:ascii="GHEA Grapalat" w:hAnsi="GHEA Grapalat"/>
                <w:sz w:val="16"/>
                <w:szCs w:val="16"/>
                <w:lang w:val="hy-AM"/>
              </w:rPr>
              <w:t>6</w:t>
            </w:r>
            <w:r>
              <w:rPr>
                <w:rFonts w:ascii="GHEA Grapalat" w:hAnsi="GHEA Grapalat"/>
                <w:sz w:val="16"/>
                <w:szCs w:val="16"/>
                <w:lang w:val="hy-AM"/>
              </w:rPr>
              <w:t>.08</w:t>
            </w:r>
            <w:r w:rsidR="005D0049">
              <w:rPr>
                <w:rFonts w:ascii="GHEA Grapalat" w:hAnsi="GHEA Grapalat"/>
                <w:sz w:val="16"/>
                <w:szCs w:val="16"/>
                <w:lang w:val="hy-AM"/>
              </w:rPr>
              <w:t>.202</w:t>
            </w:r>
            <w:r w:rsidR="005D0049" w:rsidRPr="00C36BB8">
              <w:rPr>
                <w:rFonts w:ascii="GHEA Grapalat" w:hAnsi="GHEA Grapalat"/>
                <w:sz w:val="16"/>
                <w:szCs w:val="16"/>
                <w:lang w:val="hy-AM"/>
              </w:rPr>
              <w:t>4</w:t>
            </w:r>
            <w:r w:rsidR="005D0049">
              <w:rPr>
                <w:rFonts w:ascii="GHEA Grapalat" w:hAnsi="GHEA Grapalat"/>
                <w:sz w:val="16"/>
                <w:szCs w:val="16"/>
                <w:lang w:val="hy-AM"/>
              </w:rPr>
              <w:t>թ.</w:t>
            </w:r>
          </w:p>
        </w:tc>
      </w:tr>
      <w:tr w:rsidR="005D0049" w:rsidRPr="0022631D" w14:paraId="199F948A"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jc w:val="center"/>
        </w:trPr>
        <w:tc>
          <w:tcPr>
            <w:tcW w:w="6239" w:type="dxa"/>
            <w:gridSpan w:val="16"/>
            <w:vMerge w:val="restart"/>
            <w:tcBorders>
              <w:top w:val="single" w:sz="8" w:space="0" w:color="auto"/>
              <w:left w:val="single" w:sz="8" w:space="0" w:color="auto"/>
              <w:right w:val="single" w:sz="8" w:space="0" w:color="auto"/>
            </w:tcBorders>
            <w:shd w:val="clear" w:color="auto" w:fill="auto"/>
            <w:vAlign w:val="center"/>
          </w:tcPr>
          <w:p w14:paraId="1F4B3560" w14:textId="77777777" w:rsidR="005D0049" w:rsidRPr="0022631D" w:rsidRDefault="005D0049" w:rsidP="005D0049">
            <w:pPr>
              <w:widowControl w:val="0"/>
              <w:spacing w:before="0" w:after="0"/>
              <w:ind w:left="0" w:firstLine="0"/>
              <w:rPr>
                <w:rFonts w:ascii="GHEA Grapalat" w:eastAsia="Times New Roman" w:hAnsi="GHEA Grapalat"/>
                <w:b/>
                <w:sz w:val="14"/>
                <w:szCs w:val="14"/>
                <w:u w:val="single"/>
                <w:lang w:eastAsia="ru-RU"/>
              </w:rPr>
            </w:pPr>
            <w:r w:rsidRPr="0022631D">
              <w:rPr>
                <w:rFonts w:ascii="GHEA Grapalat" w:eastAsia="Times New Roman" w:hAnsi="GHEA Grapalat" w:cs="Sylfaen"/>
                <w:b/>
                <w:sz w:val="14"/>
                <w:szCs w:val="14"/>
                <w:lang w:eastAsia="ru-RU"/>
              </w:rPr>
              <w:t>Հ</w:t>
            </w:r>
            <w:r w:rsidRPr="0022631D">
              <w:rPr>
                <w:rFonts w:ascii="GHEA Grapalat" w:eastAsia="Times New Roman" w:hAnsi="GHEA Grapalat" w:cs="Sylfaen"/>
                <w:b/>
                <w:sz w:val="14"/>
                <w:szCs w:val="14"/>
                <w:lang w:val="ru-RU" w:eastAsia="ru-RU"/>
              </w:rPr>
              <w:t>րավերում</w:t>
            </w:r>
            <w:r w:rsidRPr="0022631D">
              <w:rPr>
                <w:rFonts w:ascii="GHEA Grapalat" w:eastAsia="Times New Roman" w:hAnsi="GHEA Grapalat" w:cs="Times Armenian"/>
                <w:b/>
                <w:sz w:val="14"/>
                <w:szCs w:val="14"/>
                <w:lang w:eastAsia="ru-RU"/>
              </w:rPr>
              <w:t xml:space="preserve"> </w:t>
            </w:r>
            <w:r w:rsidRPr="0022631D">
              <w:rPr>
                <w:rFonts w:ascii="GHEA Grapalat" w:eastAsia="Times New Roman" w:hAnsi="GHEA Grapalat" w:cs="Sylfaen"/>
                <w:b/>
                <w:sz w:val="14"/>
                <w:szCs w:val="14"/>
                <w:lang w:val="ru-RU" w:eastAsia="ru-RU"/>
              </w:rPr>
              <w:t>կատարված</w:t>
            </w:r>
            <w:r w:rsidRPr="0022631D">
              <w:rPr>
                <w:rFonts w:ascii="GHEA Grapalat" w:eastAsia="Times New Roman" w:hAnsi="GHEA Grapalat" w:cs="Times Armenian"/>
                <w:b/>
                <w:sz w:val="14"/>
                <w:szCs w:val="14"/>
                <w:lang w:eastAsia="ru-RU"/>
              </w:rPr>
              <w:t xml:space="preserve"> </w:t>
            </w:r>
            <w:r w:rsidRPr="0022631D">
              <w:rPr>
                <w:rFonts w:ascii="GHEA Grapalat" w:eastAsia="Times New Roman" w:hAnsi="GHEA Grapalat" w:cs="Sylfaen"/>
                <w:b/>
                <w:sz w:val="14"/>
                <w:szCs w:val="14"/>
                <w:lang w:val="ru-RU" w:eastAsia="ru-RU"/>
              </w:rPr>
              <w:t>փոփոխություններ</w:t>
            </w:r>
            <w:r w:rsidRPr="0022631D">
              <w:rPr>
                <w:rFonts w:ascii="GHEA Grapalat" w:eastAsia="Times New Roman" w:hAnsi="GHEA Grapalat" w:cs="Sylfaen"/>
                <w:b/>
                <w:sz w:val="14"/>
                <w:szCs w:val="14"/>
                <w:lang w:eastAsia="ru-RU"/>
              </w:rPr>
              <w:t>ի ամսաթիվը</w:t>
            </w:r>
            <w:r w:rsidRPr="0022631D">
              <w:rPr>
                <w:rFonts w:ascii="GHEA Grapalat" w:eastAsia="Times New Roman" w:hAnsi="GHEA Grapalat"/>
                <w:b/>
                <w:sz w:val="14"/>
                <w:szCs w:val="14"/>
                <w:vertAlign w:val="superscript"/>
                <w:lang w:eastAsia="ru-RU"/>
              </w:rPr>
              <w:footnoteReference w:id="4"/>
            </w: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3091"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6EE9B008"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jc w:val="center"/>
        </w:trPr>
        <w:tc>
          <w:tcPr>
            <w:tcW w:w="6239" w:type="dxa"/>
            <w:gridSpan w:val="16"/>
            <w:vMerge/>
            <w:tcBorders>
              <w:left w:val="single" w:sz="8" w:space="0" w:color="auto"/>
              <w:bottom w:val="single" w:sz="8" w:space="0" w:color="auto"/>
              <w:right w:val="single" w:sz="8" w:space="0" w:color="auto"/>
            </w:tcBorders>
            <w:shd w:val="clear" w:color="auto" w:fill="auto"/>
            <w:vAlign w:val="center"/>
          </w:tcPr>
          <w:p w14:paraId="1A12405C"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w:t>
            </w:r>
          </w:p>
        </w:tc>
        <w:tc>
          <w:tcPr>
            <w:tcW w:w="3091"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13FE412E"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jc w:val="center"/>
        </w:trPr>
        <w:tc>
          <w:tcPr>
            <w:tcW w:w="6239" w:type="dxa"/>
            <w:gridSpan w:val="16"/>
            <w:vMerge w:val="restart"/>
            <w:tcBorders>
              <w:top w:val="single" w:sz="8" w:space="0" w:color="auto"/>
              <w:left w:val="single" w:sz="8" w:space="0" w:color="auto"/>
              <w:right w:val="single" w:sz="8" w:space="0" w:color="auto"/>
            </w:tcBorders>
            <w:shd w:val="clear" w:color="auto" w:fill="auto"/>
            <w:vAlign w:val="center"/>
          </w:tcPr>
          <w:p w14:paraId="16131DCB"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Հրավերի վերաբերյալ պարզաբանումների ամսաթիվը</w:t>
            </w: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Հարցարդման ստացման</w:t>
            </w:r>
          </w:p>
        </w:tc>
        <w:tc>
          <w:tcPr>
            <w:tcW w:w="11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Պարզաբանման</w:t>
            </w:r>
          </w:p>
        </w:tc>
      </w:tr>
      <w:tr w:rsidR="005D0049" w:rsidRPr="0022631D" w14:paraId="321D26CF"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jc w:val="center"/>
        </w:trPr>
        <w:tc>
          <w:tcPr>
            <w:tcW w:w="6239" w:type="dxa"/>
            <w:gridSpan w:val="16"/>
            <w:vMerge/>
            <w:tcBorders>
              <w:left w:val="single" w:sz="8" w:space="0" w:color="auto"/>
              <w:right w:val="single" w:sz="8" w:space="0" w:color="auto"/>
            </w:tcBorders>
            <w:shd w:val="clear" w:color="auto" w:fill="auto"/>
            <w:vAlign w:val="center"/>
          </w:tcPr>
          <w:p w14:paraId="1C172B39" w14:textId="77777777" w:rsidR="005D0049" w:rsidRPr="0022631D" w:rsidRDefault="005D0049" w:rsidP="005D0049">
            <w:pPr>
              <w:widowControl w:val="0"/>
              <w:spacing w:before="0" w:after="0"/>
              <w:ind w:left="0" w:firstLine="0"/>
              <w:rPr>
                <w:rFonts w:ascii="GHEA Grapalat" w:eastAsia="Times New Roman" w:hAnsi="GHEA Grapalat"/>
                <w:b/>
                <w:sz w:val="14"/>
                <w:szCs w:val="14"/>
                <w:u w:val="single"/>
                <w:lang w:eastAsia="ru-RU"/>
              </w:rPr>
            </w:pP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c>
          <w:tcPr>
            <w:tcW w:w="11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68E691E2"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jc w:val="center"/>
        </w:trPr>
        <w:tc>
          <w:tcPr>
            <w:tcW w:w="6239" w:type="dxa"/>
            <w:gridSpan w:val="16"/>
            <w:vMerge/>
            <w:tcBorders>
              <w:left w:val="single" w:sz="8" w:space="0" w:color="auto"/>
              <w:bottom w:val="single" w:sz="8" w:space="0" w:color="auto"/>
              <w:right w:val="single" w:sz="8" w:space="0" w:color="auto"/>
            </w:tcBorders>
            <w:shd w:val="clear" w:color="auto" w:fill="auto"/>
            <w:vAlign w:val="center"/>
          </w:tcPr>
          <w:p w14:paraId="2366AFE3"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w:t>
            </w: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c>
          <w:tcPr>
            <w:tcW w:w="11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30B89418" w14:textId="77777777" w:rsidTr="0016506A">
        <w:trPr>
          <w:trHeight w:val="54"/>
          <w:jc w:val="center"/>
        </w:trPr>
        <w:tc>
          <w:tcPr>
            <w:tcW w:w="10890" w:type="dxa"/>
            <w:gridSpan w:val="30"/>
            <w:shd w:val="clear" w:color="auto" w:fill="99CCFF"/>
            <w:vAlign w:val="center"/>
          </w:tcPr>
          <w:p w14:paraId="70776DB4"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10DC4861" w14:textId="77777777" w:rsidTr="0016506A">
        <w:trPr>
          <w:trHeight w:val="605"/>
          <w:jc w:val="center"/>
        </w:trPr>
        <w:tc>
          <w:tcPr>
            <w:tcW w:w="1303" w:type="dxa"/>
            <w:gridSpan w:val="3"/>
            <w:vMerge w:val="restart"/>
            <w:shd w:val="clear" w:color="auto" w:fill="auto"/>
            <w:vAlign w:val="center"/>
          </w:tcPr>
          <w:p w14:paraId="34162061" w14:textId="77777777" w:rsidR="005D0049" w:rsidRPr="0022631D" w:rsidRDefault="005D0049" w:rsidP="005D0049">
            <w:pPr>
              <w:widowControl w:val="0"/>
              <w:spacing w:before="0" w:after="0"/>
              <w:ind w:left="0" w:firstLine="0"/>
              <w:jc w:val="center"/>
              <w:rPr>
                <w:rFonts w:ascii="GHEA Grapalat" w:eastAsia="Times New Roman" w:hAnsi="GHEA Grapalat"/>
                <w:sz w:val="14"/>
                <w:szCs w:val="14"/>
                <w:lang w:eastAsia="ru-RU"/>
              </w:rPr>
            </w:pPr>
            <w:r w:rsidRPr="0022631D">
              <w:rPr>
                <w:rFonts w:ascii="GHEA Grapalat" w:eastAsia="Times New Roman" w:hAnsi="GHEA Grapalat" w:cs="Sylfaen"/>
                <w:b/>
                <w:sz w:val="14"/>
                <w:szCs w:val="14"/>
                <w:lang w:eastAsia="ru-RU"/>
              </w:rPr>
              <w:t>Հ/Հ</w:t>
            </w:r>
          </w:p>
        </w:tc>
        <w:tc>
          <w:tcPr>
            <w:tcW w:w="2336" w:type="dxa"/>
            <w:gridSpan w:val="5"/>
            <w:vMerge w:val="restart"/>
            <w:shd w:val="clear" w:color="auto" w:fill="auto"/>
            <w:vAlign w:val="center"/>
          </w:tcPr>
          <w:p w14:paraId="4FE503E7" w14:textId="29F83DA2" w:rsidR="005D0049" w:rsidRPr="0022631D" w:rsidRDefault="005D0049" w:rsidP="005D0049">
            <w:pPr>
              <w:widowControl w:val="0"/>
              <w:spacing w:before="0" w:after="0"/>
              <w:ind w:left="0" w:firstLine="0"/>
              <w:jc w:val="center"/>
              <w:rPr>
                <w:rFonts w:ascii="GHEA Grapalat" w:eastAsia="Times New Roman" w:hAnsi="GHEA Grapalat"/>
                <w:sz w:val="14"/>
                <w:szCs w:val="14"/>
                <w:lang w:eastAsia="ru-RU"/>
              </w:rPr>
            </w:pPr>
            <w:r w:rsidRPr="0022631D">
              <w:rPr>
                <w:rFonts w:ascii="GHEA Grapalat" w:eastAsia="Times New Roman" w:hAnsi="GHEA Grapalat" w:cs="Sylfaen"/>
                <w:b/>
                <w:sz w:val="14"/>
                <w:szCs w:val="14"/>
                <w:lang w:eastAsia="ru-RU"/>
              </w:rPr>
              <w:t>Մասնակցի անվանումը</w:t>
            </w:r>
          </w:p>
        </w:tc>
        <w:tc>
          <w:tcPr>
            <w:tcW w:w="7251" w:type="dxa"/>
            <w:gridSpan w:val="22"/>
            <w:shd w:val="clear" w:color="auto" w:fill="auto"/>
            <w:vAlign w:val="center"/>
          </w:tcPr>
          <w:p w14:paraId="1FD38684" w14:textId="2B462658" w:rsidR="005D0049" w:rsidRPr="0022631D" w:rsidRDefault="005D0049" w:rsidP="005D0049">
            <w:pPr>
              <w:widowControl w:val="0"/>
              <w:spacing w:before="0" w:after="0"/>
              <w:ind w:left="0" w:firstLine="0"/>
              <w:jc w:val="center"/>
              <w:rPr>
                <w:rFonts w:ascii="GHEA Grapalat" w:eastAsia="Times New Roman" w:hAnsi="GHEA Grapalat"/>
                <w:sz w:val="14"/>
                <w:szCs w:val="14"/>
                <w:lang w:eastAsia="ru-RU"/>
              </w:rPr>
            </w:pPr>
            <w:r w:rsidRPr="006F2779">
              <w:rPr>
                <w:rFonts w:ascii="GHEA Grapalat" w:eastAsia="Times New Roman" w:hAnsi="GHEA Grapalat"/>
                <w:b/>
                <w:bCs/>
                <w:sz w:val="14"/>
                <w:szCs w:val="14"/>
                <w:lang w:eastAsia="ru-RU"/>
              </w:rPr>
              <w:t>Յուրաքանչյուր մասնակցի հայտով, ներառյալ միաժամանակյա բանակցությունների կազմակերպման արդյունքում ներկայացված գինը</w:t>
            </w:r>
            <w:r w:rsidRPr="0022631D">
              <w:rPr>
                <w:rFonts w:ascii="GHEA Grapalat" w:eastAsia="Times New Roman" w:hAnsi="GHEA Grapalat"/>
                <w:b/>
                <w:sz w:val="14"/>
                <w:szCs w:val="14"/>
                <w:lang w:eastAsia="ru-RU"/>
              </w:rPr>
              <w:t xml:space="preserve">  </w:t>
            </w:r>
            <w:r>
              <w:rPr>
                <w:rFonts w:ascii="GHEA Grapalat" w:eastAsia="Times New Roman" w:hAnsi="GHEA Grapalat"/>
                <w:b/>
                <w:sz w:val="14"/>
                <w:szCs w:val="14"/>
                <w:lang w:eastAsia="ru-RU"/>
              </w:rPr>
              <w:t>/</w:t>
            </w:r>
            <w:r w:rsidRPr="0022631D">
              <w:rPr>
                <w:rFonts w:ascii="GHEA Grapalat" w:eastAsia="Times New Roman" w:hAnsi="GHEA Grapalat"/>
                <w:b/>
                <w:sz w:val="14"/>
                <w:szCs w:val="14"/>
                <w:lang w:eastAsia="ru-RU"/>
              </w:rPr>
              <w:t>ՀՀ դրամ</w:t>
            </w:r>
            <w:r w:rsidRPr="0022631D">
              <w:rPr>
                <w:rFonts w:ascii="GHEA Grapalat" w:eastAsia="Times New Roman" w:hAnsi="GHEA Grapalat"/>
                <w:b/>
                <w:sz w:val="14"/>
                <w:szCs w:val="14"/>
                <w:vertAlign w:val="superscript"/>
                <w:lang w:eastAsia="ru-RU"/>
              </w:rPr>
              <w:footnoteReference w:id="5"/>
            </w:r>
          </w:p>
        </w:tc>
      </w:tr>
      <w:tr w:rsidR="005D0049" w:rsidRPr="0022631D" w14:paraId="3FD00E3A" w14:textId="77777777" w:rsidTr="0016506A">
        <w:trPr>
          <w:trHeight w:val="365"/>
          <w:jc w:val="center"/>
        </w:trPr>
        <w:tc>
          <w:tcPr>
            <w:tcW w:w="1303" w:type="dxa"/>
            <w:gridSpan w:val="3"/>
            <w:vMerge/>
            <w:shd w:val="clear" w:color="auto" w:fill="auto"/>
            <w:vAlign w:val="center"/>
          </w:tcPr>
          <w:p w14:paraId="67E5DBFB"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2336" w:type="dxa"/>
            <w:gridSpan w:val="5"/>
            <w:vMerge/>
            <w:shd w:val="clear" w:color="auto" w:fill="auto"/>
            <w:vAlign w:val="center"/>
          </w:tcPr>
          <w:p w14:paraId="7835142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3970" w:type="dxa"/>
            <w:gridSpan w:val="11"/>
            <w:shd w:val="clear" w:color="auto" w:fill="auto"/>
            <w:vAlign w:val="center"/>
          </w:tcPr>
          <w:p w14:paraId="27542D6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Գինն առանց ԱԱՀ</w:t>
            </w:r>
          </w:p>
        </w:tc>
        <w:tc>
          <w:tcPr>
            <w:tcW w:w="2160" w:type="dxa"/>
            <w:gridSpan w:val="8"/>
            <w:shd w:val="clear" w:color="auto" w:fill="auto"/>
            <w:vAlign w:val="center"/>
          </w:tcPr>
          <w:p w14:paraId="635EE2F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ԱԱՀ</w:t>
            </w:r>
          </w:p>
        </w:tc>
        <w:tc>
          <w:tcPr>
            <w:tcW w:w="1121" w:type="dxa"/>
            <w:gridSpan w:val="3"/>
            <w:shd w:val="clear" w:color="auto" w:fill="auto"/>
            <w:vAlign w:val="center"/>
          </w:tcPr>
          <w:p w14:paraId="4A371FE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Ընդհանուր</w:t>
            </w:r>
          </w:p>
        </w:tc>
      </w:tr>
      <w:tr w:rsidR="005D0049" w:rsidRPr="0022631D" w14:paraId="4DA511EC" w14:textId="77777777" w:rsidTr="0016506A">
        <w:trPr>
          <w:trHeight w:val="83"/>
          <w:jc w:val="center"/>
        </w:trPr>
        <w:tc>
          <w:tcPr>
            <w:tcW w:w="1303" w:type="dxa"/>
            <w:gridSpan w:val="3"/>
            <w:shd w:val="clear" w:color="auto" w:fill="auto"/>
            <w:vAlign w:val="center"/>
          </w:tcPr>
          <w:p w14:paraId="5DBE5B3F"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Չափաբաժին 1</w:t>
            </w:r>
          </w:p>
        </w:tc>
        <w:tc>
          <w:tcPr>
            <w:tcW w:w="9587" w:type="dxa"/>
            <w:gridSpan w:val="27"/>
            <w:shd w:val="clear" w:color="auto" w:fill="auto"/>
            <w:vAlign w:val="center"/>
          </w:tcPr>
          <w:p w14:paraId="6ABF72D4" w14:textId="77777777" w:rsidR="005D0049" w:rsidRPr="0022631D" w:rsidRDefault="005D0049" w:rsidP="005D0049">
            <w:pPr>
              <w:widowControl w:val="0"/>
              <w:spacing w:before="0" w:after="0"/>
              <w:ind w:left="0" w:firstLine="0"/>
              <w:rPr>
                <w:rFonts w:ascii="GHEA Grapalat" w:eastAsia="Times New Roman" w:hAnsi="GHEA Grapalat" w:cs="Sylfaen"/>
                <w:b/>
                <w:color w:val="365F91"/>
                <w:sz w:val="14"/>
                <w:szCs w:val="14"/>
                <w:lang w:eastAsia="ru-RU"/>
              </w:rPr>
            </w:pPr>
          </w:p>
        </w:tc>
      </w:tr>
      <w:tr w:rsidR="00DB1A29" w:rsidRPr="0022631D" w14:paraId="50825522" w14:textId="77777777" w:rsidTr="00DB1A29">
        <w:trPr>
          <w:trHeight w:val="83"/>
          <w:jc w:val="center"/>
        </w:trPr>
        <w:tc>
          <w:tcPr>
            <w:tcW w:w="1303" w:type="dxa"/>
            <w:gridSpan w:val="3"/>
            <w:shd w:val="clear" w:color="auto" w:fill="auto"/>
            <w:vAlign w:val="center"/>
          </w:tcPr>
          <w:p w14:paraId="50AD5B95" w14:textId="77777777" w:rsidR="00DB1A29" w:rsidRPr="0022631D" w:rsidRDefault="00DB1A29" w:rsidP="00DB1A2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2336" w:type="dxa"/>
            <w:gridSpan w:val="5"/>
            <w:shd w:val="clear" w:color="auto" w:fill="auto"/>
          </w:tcPr>
          <w:p w14:paraId="259F3C98" w14:textId="6C2B410D" w:rsidR="00DB1A29" w:rsidRPr="0022631D" w:rsidRDefault="00DB1A29" w:rsidP="00DB1A29">
            <w:pPr>
              <w:widowControl w:val="0"/>
              <w:spacing w:before="0" w:after="0"/>
              <w:ind w:left="0" w:firstLine="0"/>
              <w:jc w:val="center"/>
              <w:rPr>
                <w:rFonts w:ascii="GHEA Grapalat" w:eastAsia="Times New Roman" w:hAnsi="GHEA Grapalat"/>
                <w:b/>
                <w:sz w:val="14"/>
                <w:szCs w:val="14"/>
                <w:lang w:eastAsia="ru-RU"/>
              </w:rPr>
            </w:pPr>
            <w:r w:rsidRPr="00DB1A29">
              <w:rPr>
                <w:rFonts w:ascii="GHEA Grapalat" w:eastAsia="Times New Roman" w:hAnsi="GHEA Grapalat"/>
                <w:b/>
                <w:sz w:val="14"/>
                <w:szCs w:val="14"/>
                <w:lang w:eastAsia="ru-RU"/>
              </w:rPr>
              <w:t>«</w:t>
            </w:r>
            <w:r>
              <w:rPr>
                <w:rFonts w:ascii="GHEA Grapalat" w:eastAsia="Times New Roman" w:hAnsi="GHEA Grapalat"/>
                <w:b/>
                <w:sz w:val="14"/>
                <w:szCs w:val="14"/>
                <w:lang w:eastAsia="ru-RU"/>
              </w:rPr>
              <w:t>:</w:t>
            </w:r>
            <w:r w:rsidRPr="00DB1A29">
              <w:rPr>
                <w:rFonts w:ascii="GHEA Grapalat" w:eastAsia="Times New Roman" w:hAnsi="GHEA Grapalat"/>
                <w:b/>
                <w:sz w:val="14"/>
                <w:szCs w:val="14"/>
                <w:lang w:eastAsia="ru-RU"/>
              </w:rPr>
              <w:t>Բուն» գիտամշակութային հիմնադրամ</w:t>
            </w:r>
          </w:p>
        </w:tc>
        <w:tc>
          <w:tcPr>
            <w:tcW w:w="3970" w:type="dxa"/>
            <w:gridSpan w:val="11"/>
            <w:shd w:val="clear" w:color="auto" w:fill="auto"/>
            <w:vAlign w:val="center"/>
          </w:tcPr>
          <w:p w14:paraId="1D867224" w14:textId="5493D601" w:rsidR="00DB1A29" w:rsidRPr="0022631D" w:rsidRDefault="00DB1A29" w:rsidP="00DB1A29">
            <w:pPr>
              <w:widowControl w:val="0"/>
              <w:spacing w:before="0" w:after="0"/>
              <w:ind w:left="0" w:firstLine="0"/>
              <w:jc w:val="center"/>
              <w:rPr>
                <w:rFonts w:ascii="GHEA Grapalat" w:eastAsia="Times New Roman" w:hAnsi="GHEA Grapalat"/>
                <w:b/>
                <w:sz w:val="14"/>
                <w:szCs w:val="14"/>
                <w:lang w:eastAsia="ru-RU"/>
              </w:rPr>
            </w:pPr>
            <w:r w:rsidRPr="00DB1A29">
              <w:rPr>
                <w:rFonts w:ascii="GHEA Grapalat" w:eastAsia="Times New Roman" w:hAnsi="GHEA Grapalat"/>
                <w:b/>
                <w:sz w:val="14"/>
                <w:szCs w:val="14"/>
                <w:lang w:eastAsia="ru-RU"/>
              </w:rPr>
              <w:t>3708333.33</w:t>
            </w:r>
          </w:p>
        </w:tc>
        <w:tc>
          <w:tcPr>
            <w:tcW w:w="2160" w:type="dxa"/>
            <w:gridSpan w:val="8"/>
            <w:shd w:val="clear" w:color="auto" w:fill="auto"/>
            <w:vAlign w:val="center"/>
          </w:tcPr>
          <w:p w14:paraId="22B8A853" w14:textId="16B8C1B7" w:rsidR="00DB1A29" w:rsidRPr="0022631D" w:rsidRDefault="00DB1A29" w:rsidP="00DB1A29">
            <w:pPr>
              <w:widowControl w:val="0"/>
              <w:spacing w:before="0" w:after="0"/>
              <w:ind w:left="0" w:firstLine="0"/>
              <w:jc w:val="center"/>
              <w:rPr>
                <w:rFonts w:ascii="GHEA Grapalat" w:eastAsia="Times New Roman" w:hAnsi="GHEA Grapalat"/>
                <w:b/>
                <w:sz w:val="14"/>
                <w:szCs w:val="14"/>
                <w:lang w:eastAsia="ru-RU"/>
              </w:rPr>
            </w:pPr>
            <w:r w:rsidRPr="00DB1A29">
              <w:rPr>
                <w:rFonts w:ascii="GHEA Grapalat" w:eastAsia="Times New Roman" w:hAnsi="GHEA Grapalat"/>
                <w:b/>
                <w:sz w:val="14"/>
                <w:szCs w:val="14"/>
                <w:lang w:eastAsia="ru-RU"/>
              </w:rPr>
              <w:t>741666.67</w:t>
            </w:r>
          </w:p>
        </w:tc>
        <w:tc>
          <w:tcPr>
            <w:tcW w:w="1121" w:type="dxa"/>
            <w:gridSpan w:val="3"/>
            <w:vAlign w:val="center"/>
          </w:tcPr>
          <w:p w14:paraId="1F59BBB2" w14:textId="2DF6261F" w:rsidR="00DB1A29" w:rsidRPr="0022631D" w:rsidRDefault="00DB1A29" w:rsidP="00DB1A29">
            <w:pPr>
              <w:widowControl w:val="0"/>
              <w:spacing w:before="0" w:after="0"/>
              <w:ind w:left="0" w:firstLine="0"/>
              <w:jc w:val="center"/>
              <w:rPr>
                <w:rFonts w:ascii="GHEA Grapalat" w:eastAsia="Times New Roman" w:hAnsi="GHEA Grapalat"/>
                <w:b/>
                <w:sz w:val="14"/>
                <w:szCs w:val="14"/>
                <w:lang w:eastAsia="ru-RU"/>
              </w:rPr>
            </w:pPr>
            <w:r w:rsidRPr="00DB1A29">
              <w:rPr>
                <w:rFonts w:ascii="GHEA Grapalat" w:eastAsia="Times New Roman" w:hAnsi="GHEA Grapalat"/>
                <w:b/>
                <w:sz w:val="14"/>
                <w:szCs w:val="14"/>
                <w:lang w:eastAsia="ru-RU"/>
              </w:rPr>
              <w:t>4 450 000</w:t>
            </w:r>
          </w:p>
        </w:tc>
      </w:tr>
      <w:tr w:rsidR="005D0049" w:rsidRPr="0022631D" w14:paraId="700CD07F" w14:textId="77777777" w:rsidTr="0016506A">
        <w:trPr>
          <w:trHeight w:val="288"/>
          <w:jc w:val="center"/>
        </w:trPr>
        <w:tc>
          <w:tcPr>
            <w:tcW w:w="10890" w:type="dxa"/>
            <w:gridSpan w:val="30"/>
            <w:shd w:val="clear" w:color="auto" w:fill="99CCFF"/>
            <w:vAlign w:val="center"/>
          </w:tcPr>
          <w:p w14:paraId="10ED060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521126E1" w14:textId="77777777" w:rsidTr="0016506A">
        <w:trPr>
          <w:jc w:val="center"/>
        </w:trPr>
        <w:tc>
          <w:tcPr>
            <w:tcW w:w="10890" w:type="dxa"/>
            <w:gridSpan w:val="30"/>
            <w:tcBorders>
              <w:bottom w:val="single" w:sz="8" w:space="0" w:color="auto"/>
            </w:tcBorders>
            <w:shd w:val="clear" w:color="auto" w:fill="auto"/>
            <w:vAlign w:val="center"/>
          </w:tcPr>
          <w:p w14:paraId="36A77A72"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Տ</w:t>
            </w:r>
            <w:r w:rsidRPr="0022631D">
              <w:rPr>
                <w:rFonts w:ascii="GHEA Grapalat" w:eastAsia="Times New Roman" w:hAnsi="GHEA Grapalat"/>
                <w:b/>
                <w:sz w:val="14"/>
                <w:szCs w:val="14"/>
                <w:lang w:val="hy-AM" w:eastAsia="ru-RU"/>
              </w:rPr>
              <w:t>վյալներ մերժված հայտերի մասին</w:t>
            </w:r>
          </w:p>
        </w:tc>
      </w:tr>
      <w:tr w:rsidR="005D0049" w:rsidRPr="0022631D" w14:paraId="552679BF" w14:textId="77777777" w:rsidTr="00FB4245">
        <w:trPr>
          <w:jc w:val="center"/>
        </w:trPr>
        <w:tc>
          <w:tcPr>
            <w:tcW w:w="814" w:type="dxa"/>
            <w:vMerge w:val="restart"/>
            <w:shd w:val="clear" w:color="auto" w:fill="auto"/>
            <w:vAlign w:val="center"/>
          </w:tcPr>
          <w:p w14:paraId="770D59C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Չափա-բաժնի համարը</w:t>
            </w:r>
          </w:p>
        </w:tc>
        <w:tc>
          <w:tcPr>
            <w:tcW w:w="1418" w:type="dxa"/>
            <w:gridSpan w:val="3"/>
            <w:vMerge w:val="restart"/>
            <w:shd w:val="clear" w:color="auto" w:fill="auto"/>
            <w:vAlign w:val="center"/>
          </w:tcPr>
          <w:p w14:paraId="563B2C65"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Մասնակցի անվանումը</w:t>
            </w:r>
          </w:p>
        </w:tc>
        <w:tc>
          <w:tcPr>
            <w:tcW w:w="8658" w:type="dxa"/>
            <w:gridSpan w:val="26"/>
            <w:tcBorders>
              <w:bottom w:val="single" w:sz="8" w:space="0" w:color="auto"/>
            </w:tcBorders>
            <w:shd w:val="clear" w:color="auto" w:fill="auto"/>
            <w:vAlign w:val="center"/>
          </w:tcPr>
          <w:p w14:paraId="3723029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val="hy-AM" w:eastAsia="ru-RU"/>
              </w:rPr>
              <w:t>Գնահատման արդյունքները</w:t>
            </w:r>
            <w:r w:rsidRPr="0022631D">
              <w:rPr>
                <w:rFonts w:ascii="GHEA Grapalat" w:eastAsia="Times New Roman" w:hAnsi="GHEA Grapalat"/>
                <w:b/>
                <w:sz w:val="14"/>
                <w:szCs w:val="14"/>
                <w:lang w:eastAsia="ru-RU"/>
              </w:rPr>
              <w:t xml:space="preserve"> (բավարար կամ անբավարար)</w:t>
            </w:r>
          </w:p>
        </w:tc>
      </w:tr>
      <w:tr w:rsidR="005D0049" w:rsidRPr="0022631D" w14:paraId="3CA6FABC" w14:textId="77777777" w:rsidTr="00FB4245">
        <w:trPr>
          <w:jc w:val="center"/>
        </w:trPr>
        <w:tc>
          <w:tcPr>
            <w:tcW w:w="814" w:type="dxa"/>
            <w:vMerge/>
            <w:tcBorders>
              <w:bottom w:val="single" w:sz="8" w:space="0" w:color="auto"/>
            </w:tcBorders>
            <w:shd w:val="clear" w:color="auto" w:fill="auto"/>
            <w:vAlign w:val="center"/>
          </w:tcPr>
          <w:p w14:paraId="40198501"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418" w:type="dxa"/>
            <w:gridSpan w:val="3"/>
            <w:vMerge/>
            <w:tcBorders>
              <w:bottom w:val="single" w:sz="8" w:space="0" w:color="auto"/>
            </w:tcBorders>
            <w:shd w:val="clear" w:color="auto" w:fill="auto"/>
            <w:vAlign w:val="center"/>
          </w:tcPr>
          <w:p w14:paraId="2E10516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789" w:type="dxa"/>
            <w:gridSpan w:val="5"/>
            <w:tcBorders>
              <w:bottom w:val="single" w:sz="8" w:space="0" w:color="auto"/>
            </w:tcBorders>
            <w:shd w:val="clear" w:color="auto" w:fill="auto"/>
            <w:vAlign w:val="center"/>
          </w:tcPr>
          <w:p w14:paraId="4310A92D" w14:textId="77777777" w:rsidR="005D0049" w:rsidRPr="0022631D" w:rsidRDefault="005D0049" w:rsidP="005D0049">
            <w:pPr>
              <w:widowControl w:val="0"/>
              <w:spacing w:before="0" w:after="0"/>
              <w:ind w:left="0" w:firstLine="0"/>
              <w:rPr>
                <w:rFonts w:ascii="GHEA Grapalat" w:eastAsia="Times New Roman" w:hAnsi="GHEA Grapalat"/>
                <w:sz w:val="14"/>
                <w:szCs w:val="14"/>
                <w:lang w:eastAsia="ru-RU"/>
              </w:rPr>
            </w:pPr>
            <w:r w:rsidRPr="0022631D">
              <w:rPr>
                <w:rFonts w:ascii="GHEA Grapalat" w:eastAsia="Times New Roman" w:hAnsi="GHEA Grapalat" w:cs="Arial Armenian"/>
                <w:b/>
                <w:color w:val="000000"/>
                <w:sz w:val="14"/>
                <w:szCs w:val="14"/>
                <w:lang w:eastAsia="ru-RU"/>
              </w:rPr>
              <w:t>Հրավերով պահանջվող փաստաթղթերի առկայությունը</w:t>
            </w:r>
          </w:p>
        </w:tc>
        <w:tc>
          <w:tcPr>
            <w:tcW w:w="2268" w:type="dxa"/>
            <w:gridSpan w:val="8"/>
            <w:tcBorders>
              <w:bottom w:val="single" w:sz="8" w:space="0" w:color="auto"/>
            </w:tcBorders>
            <w:shd w:val="clear" w:color="auto" w:fill="auto"/>
            <w:vAlign w:val="center"/>
          </w:tcPr>
          <w:p w14:paraId="7136F05F" w14:textId="77777777" w:rsidR="005D0049" w:rsidRPr="0022631D" w:rsidRDefault="005D0049" w:rsidP="005D0049">
            <w:pPr>
              <w:widowControl w:val="0"/>
              <w:spacing w:before="0" w:after="0"/>
              <w:ind w:left="0" w:firstLine="0"/>
              <w:rPr>
                <w:rFonts w:ascii="GHEA Grapalat" w:eastAsia="Times New Roman" w:hAnsi="GHEA Grapalat"/>
                <w:sz w:val="14"/>
                <w:szCs w:val="14"/>
                <w:lang w:val="hy-AM" w:eastAsia="ru-RU"/>
              </w:rPr>
            </w:pPr>
            <w:r w:rsidRPr="0022631D">
              <w:rPr>
                <w:rFonts w:ascii="GHEA Grapalat" w:eastAsia="Times New Roman" w:hAnsi="GHEA Grapalat" w:cs="Arial Armenian"/>
                <w:b/>
                <w:color w:val="000000"/>
                <w:sz w:val="14"/>
                <w:szCs w:val="14"/>
                <w:lang w:val="hy-AM" w:eastAsia="ru-RU"/>
              </w:rPr>
              <w:t>Հայտով ներկայացված</w:t>
            </w:r>
            <w:r w:rsidRPr="0022631D">
              <w:rPr>
                <w:rFonts w:ascii="GHEA Grapalat" w:eastAsia="Times New Roman" w:hAnsi="GHEA Grapalat" w:cs="Arial Armenian"/>
                <w:b/>
                <w:color w:val="000000"/>
                <w:sz w:val="14"/>
                <w:szCs w:val="14"/>
                <w:lang w:eastAsia="ru-RU"/>
              </w:rPr>
              <w:t xml:space="preserve"> փաստաթղթերի </w:t>
            </w:r>
            <w:r w:rsidRPr="0022631D">
              <w:rPr>
                <w:rFonts w:ascii="GHEA Grapalat" w:eastAsia="Times New Roman" w:hAnsi="GHEA Grapalat" w:cs="Arial Armenian"/>
                <w:b/>
                <w:color w:val="000000"/>
                <w:sz w:val="14"/>
                <w:szCs w:val="14"/>
                <w:lang w:val="hy-AM" w:eastAsia="ru-RU"/>
              </w:rPr>
              <w:t>համապատասխանությունը հրավերով սահմանված պահանջներին</w:t>
            </w:r>
          </w:p>
        </w:tc>
        <w:tc>
          <w:tcPr>
            <w:tcW w:w="3272" w:type="dxa"/>
            <w:gridSpan w:val="9"/>
            <w:tcBorders>
              <w:bottom w:val="single" w:sz="8" w:space="0" w:color="auto"/>
            </w:tcBorders>
            <w:shd w:val="clear" w:color="auto" w:fill="auto"/>
            <w:vAlign w:val="center"/>
          </w:tcPr>
          <w:p w14:paraId="63B06239" w14:textId="77777777" w:rsidR="005D0049" w:rsidRPr="0022631D" w:rsidRDefault="005D0049" w:rsidP="005D0049">
            <w:pPr>
              <w:widowControl w:val="0"/>
              <w:spacing w:before="0" w:after="0"/>
              <w:ind w:left="0" w:firstLine="0"/>
              <w:rPr>
                <w:rFonts w:ascii="GHEA Grapalat" w:eastAsia="Times New Roman" w:hAnsi="GHEA Grapalat" w:cs="Arial Armenian"/>
                <w:b/>
                <w:color w:val="000000"/>
                <w:sz w:val="14"/>
                <w:szCs w:val="14"/>
                <w:highlight w:val="yellow"/>
                <w:lang w:val="hy-AM" w:eastAsia="ru-RU"/>
              </w:rPr>
            </w:pPr>
            <w:r w:rsidRPr="0022631D">
              <w:rPr>
                <w:rFonts w:ascii="GHEA Grapalat" w:eastAsia="Times New Roman" w:hAnsi="GHEA Grapalat"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1329" w:type="dxa"/>
            <w:gridSpan w:val="4"/>
            <w:tcBorders>
              <w:bottom w:val="single" w:sz="8" w:space="0" w:color="auto"/>
            </w:tcBorders>
            <w:shd w:val="clear" w:color="auto" w:fill="auto"/>
            <w:vAlign w:val="center"/>
          </w:tcPr>
          <w:p w14:paraId="00B50C5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highlight w:val="yellow"/>
                <w:lang w:eastAsia="ru-RU"/>
              </w:rPr>
            </w:pPr>
            <w:r w:rsidRPr="0022631D">
              <w:rPr>
                <w:rFonts w:ascii="GHEA Grapalat" w:eastAsia="Times New Roman" w:hAnsi="GHEA Grapalat" w:cs="Arial Armenian"/>
                <w:b/>
                <w:color w:val="000000"/>
                <w:sz w:val="14"/>
                <w:szCs w:val="14"/>
                <w:lang w:val="hy-AM" w:eastAsia="ru-RU"/>
              </w:rPr>
              <w:t>Գնային առաջարկ</w:t>
            </w:r>
          </w:p>
        </w:tc>
      </w:tr>
      <w:tr w:rsidR="005D0049" w:rsidRPr="0022631D" w14:paraId="5E96A1C5" w14:textId="77777777" w:rsidTr="00FB4245">
        <w:trPr>
          <w:jc w:val="center"/>
        </w:trPr>
        <w:tc>
          <w:tcPr>
            <w:tcW w:w="814" w:type="dxa"/>
            <w:tcBorders>
              <w:bottom w:val="single" w:sz="8" w:space="0" w:color="auto"/>
            </w:tcBorders>
            <w:shd w:val="clear" w:color="auto" w:fill="auto"/>
          </w:tcPr>
          <w:p w14:paraId="6CEDE0A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1</w:t>
            </w:r>
          </w:p>
        </w:tc>
        <w:tc>
          <w:tcPr>
            <w:tcW w:w="1418" w:type="dxa"/>
            <w:gridSpan w:val="3"/>
            <w:tcBorders>
              <w:bottom w:val="single" w:sz="8" w:space="0" w:color="auto"/>
            </w:tcBorders>
            <w:shd w:val="clear" w:color="auto" w:fill="auto"/>
          </w:tcPr>
          <w:p w14:paraId="7CD1451B"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789" w:type="dxa"/>
            <w:gridSpan w:val="5"/>
            <w:tcBorders>
              <w:bottom w:val="single" w:sz="8" w:space="0" w:color="auto"/>
            </w:tcBorders>
            <w:shd w:val="clear" w:color="auto" w:fill="auto"/>
          </w:tcPr>
          <w:p w14:paraId="03550B2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2268" w:type="dxa"/>
            <w:gridSpan w:val="8"/>
            <w:tcBorders>
              <w:bottom w:val="single" w:sz="8" w:space="0" w:color="auto"/>
            </w:tcBorders>
            <w:shd w:val="clear" w:color="auto" w:fill="auto"/>
          </w:tcPr>
          <w:p w14:paraId="709AAC9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3272" w:type="dxa"/>
            <w:gridSpan w:val="9"/>
            <w:tcBorders>
              <w:bottom w:val="single" w:sz="8" w:space="0" w:color="auto"/>
            </w:tcBorders>
            <w:shd w:val="clear" w:color="auto" w:fill="auto"/>
          </w:tcPr>
          <w:p w14:paraId="78DCF91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329" w:type="dxa"/>
            <w:gridSpan w:val="4"/>
            <w:tcBorders>
              <w:bottom w:val="single" w:sz="8" w:space="0" w:color="auto"/>
            </w:tcBorders>
            <w:shd w:val="clear" w:color="auto" w:fill="auto"/>
          </w:tcPr>
          <w:p w14:paraId="504E155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443F73EF" w14:textId="77777777" w:rsidTr="00FB4245">
        <w:trPr>
          <w:trHeight w:val="40"/>
          <w:jc w:val="center"/>
        </w:trPr>
        <w:tc>
          <w:tcPr>
            <w:tcW w:w="814" w:type="dxa"/>
            <w:tcBorders>
              <w:bottom w:val="single" w:sz="8" w:space="0" w:color="auto"/>
            </w:tcBorders>
            <w:shd w:val="clear" w:color="auto" w:fill="auto"/>
          </w:tcPr>
          <w:p w14:paraId="53C8EE9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w:t>
            </w:r>
          </w:p>
        </w:tc>
        <w:tc>
          <w:tcPr>
            <w:tcW w:w="1418" w:type="dxa"/>
            <w:gridSpan w:val="3"/>
            <w:tcBorders>
              <w:bottom w:val="single" w:sz="8" w:space="0" w:color="auto"/>
            </w:tcBorders>
            <w:shd w:val="clear" w:color="auto" w:fill="auto"/>
          </w:tcPr>
          <w:p w14:paraId="5E76D40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789" w:type="dxa"/>
            <w:gridSpan w:val="5"/>
            <w:tcBorders>
              <w:bottom w:val="single" w:sz="8" w:space="0" w:color="auto"/>
            </w:tcBorders>
            <w:shd w:val="clear" w:color="auto" w:fill="auto"/>
          </w:tcPr>
          <w:p w14:paraId="0FB0E5F7"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2268" w:type="dxa"/>
            <w:gridSpan w:val="8"/>
            <w:tcBorders>
              <w:bottom w:val="single" w:sz="8" w:space="0" w:color="auto"/>
            </w:tcBorders>
            <w:shd w:val="clear" w:color="auto" w:fill="auto"/>
          </w:tcPr>
          <w:p w14:paraId="1072EAE8"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3272" w:type="dxa"/>
            <w:gridSpan w:val="9"/>
            <w:tcBorders>
              <w:bottom w:val="single" w:sz="8" w:space="0" w:color="auto"/>
            </w:tcBorders>
            <w:shd w:val="clear" w:color="auto" w:fill="auto"/>
          </w:tcPr>
          <w:p w14:paraId="23AA864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329" w:type="dxa"/>
            <w:gridSpan w:val="4"/>
            <w:tcBorders>
              <w:bottom w:val="single" w:sz="8" w:space="0" w:color="auto"/>
            </w:tcBorders>
            <w:shd w:val="clear" w:color="auto" w:fill="auto"/>
          </w:tcPr>
          <w:p w14:paraId="5FEDE38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522ACAFB" w14:textId="77777777" w:rsidTr="00FB4245">
        <w:trPr>
          <w:trHeight w:val="331"/>
          <w:jc w:val="center"/>
        </w:trPr>
        <w:tc>
          <w:tcPr>
            <w:tcW w:w="2232" w:type="dxa"/>
            <w:gridSpan w:val="4"/>
            <w:shd w:val="clear" w:color="auto" w:fill="auto"/>
            <w:vAlign w:val="center"/>
          </w:tcPr>
          <w:p w14:paraId="514F7E40" w14:textId="77777777" w:rsidR="005D0049" w:rsidRPr="0022631D" w:rsidRDefault="005D0049" w:rsidP="005D0049">
            <w:pPr>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Այլ տեղեկություններ</w:t>
            </w:r>
          </w:p>
        </w:tc>
        <w:tc>
          <w:tcPr>
            <w:tcW w:w="8658" w:type="dxa"/>
            <w:gridSpan w:val="26"/>
            <w:shd w:val="clear" w:color="auto" w:fill="auto"/>
            <w:vAlign w:val="center"/>
          </w:tcPr>
          <w:p w14:paraId="71AB42B3" w14:textId="77777777" w:rsidR="005D0049" w:rsidRPr="0022631D" w:rsidRDefault="005D0049" w:rsidP="005D0049">
            <w:pPr>
              <w:spacing w:before="0" w:after="0"/>
              <w:ind w:left="0" w:firstLine="0"/>
              <w:rPr>
                <w:rFonts w:ascii="GHEA Grapalat" w:eastAsia="Times New Roman" w:hAnsi="GHEA Grapalat" w:cs="Sylfaen"/>
                <w:b/>
                <w:sz w:val="14"/>
                <w:szCs w:val="14"/>
                <w:lang w:val="hy-AM" w:eastAsia="ru-RU"/>
              </w:rPr>
            </w:pPr>
            <w:r w:rsidRPr="0022631D">
              <w:rPr>
                <w:rFonts w:ascii="GHEA Grapalat" w:eastAsia="Times New Roman" w:hAnsi="GHEA Grapalat" w:cs="Sylfaen"/>
                <w:b/>
                <w:sz w:val="14"/>
                <w:szCs w:val="14"/>
                <w:lang w:eastAsia="ru-RU"/>
              </w:rPr>
              <w:t xml:space="preserve">Ծանոթություն` </w:t>
            </w:r>
            <w:r w:rsidRPr="0022631D">
              <w:rPr>
                <w:rFonts w:ascii="GHEA Grapalat" w:eastAsia="Times New Roman" w:hAnsi="GHEA Grapalat" w:cs="Sylfaen"/>
                <w:sz w:val="14"/>
                <w:szCs w:val="14"/>
                <w:lang w:eastAsia="ru-RU"/>
              </w:rPr>
              <w:t>Հայտերի մերժման այլ հիմքեր</w:t>
            </w:r>
          </w:p>
        </w:tc>
      </w:tr>
      <w:tr w:rsidR="005D0049" w:rsidRPr="0022631D" w14:paraId="617248CD" w14:textId="77777777" w:rsidTr="0016506A">
        <w:trPr>
          <w:trHeight w:val="289"/>
          <w:jc w:val="center"/>
        </w:trPr>
        <w:tc>
          <w:tcPr>
            <w:tcW w:w="10890" w:type="dxa"/>
            <w:gridSpan w:val="30"/>
            <w:tcBorders>
              <w:bottom w:val="single" w:sz="8" w:space="0" w:color="auto"/>
            </w:tcBorders>
            <w:shd w:val="clear" w:color="auto" w:fill="99CCFF"/>
            <w:vAlign w:val="center"/>
          </w:tcPr>
          <w:p w14:paraId="772BABF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1515C769" w14:textId="77777777" w:rsidTr="0016506A">
        <w:trPr>
          <w:trHeight w:val="346"/>
          <w:jc w:val="center"/>
        </w:trPr>
        <w:tc>
          <w:tcPr>
            <w:tcW w:w="5040" w:type="dxa"/>
            <w:gridSpan w:val="13"/>
            <w:tcBorders>
              <w:bottom w:val="single" w:sz="8" w:space="0" w:color="auto"/>
            </w:tcBorders>
            <w:shd w:val="clear" w:color="auto" w:fill="auto"/>
            <w:vAlign w:val="center"/>
          </w:tcPr>
          <w:p w14:paraId="785FC15A"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Ընտրված մասնակցի որոշման ամսաթիվը</w:t>
            </w:r>
          </w:p>
        </w:tc>
        <w:tc>
          <w:tcPr>
            <w:tcW w:w="5850" w:type="dxa"/>
            <w:gridSpan w:val="17"/>
            <w:tcBorders>
              <w:bottom w:val="single" w:sz="8" w:space="0" w:color="auto"/>
            </w:tcBorders>
            <w:shd w:val="clear" w:color="auto" w:fill="auto"/>
            <w:vAlign w:val="center"/>
          </w:tcPr>
          <w:p w14:paraId="0C899495" w14:textId="7552BB21" w:rsidR="005D0049" w:rsidRPr="001E414B" w:rsidRDefault="00411899" w:rsidP="005D0049">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eastAsia="ru-RU"/>
              </w:rPr>
              <w:t>2</w:t>
            </w:r>
            <w:r w:rsidR="00D16CA2">
              <w:rPr>
                <w:rFonts w:ascii="GHEA Grapalat" w:eastAsia="Times New Roman" w:hAnsi="GHEA Grapalat" w:cs="Sylfaen"/>
                <w:b/>
                <w:sz w:val="14"/>
                <w:szCs w:val="14"/>
                <w:lang w:eastAsia="ru-RU"/>
              </w:rPr>
              <w:t>3</w:t>
            </w:r>
            <w:r w:rsidR="007C1F4C">
              <w:rPr>
                <w:rFonts w:ascii="GHEA Grapalat" w:eastAsia="Times New Roman" w:hAnsi="GHEA Grapalat" w:cs="Sylfaen"/>
                <w:b/>
                <w:sz w:val="14"/>
                <w:szCs w:val="14"/>
                <w:lang w:eastAsia="ru-RU"/>
              </w:rPr>
              <w:t>.08</w:t>
            </w:r>
            <w:r w:rsidR="005D0049">
              <w:rPr>
                <w:rFonts w:ascii="GHEA Grapalat" w:eastAsia="Times New Roman" w:hAnsi="GHEA Grapalat" w:cs="Sylfaen"/>
                <w:b/>
                <w:sz w:val="14"/>
                <w:szCs w:val="14"/>
                <w:lang w:eastAsia="ru-RU"/>
              </w:rPr>
              <w:t>.</w:t>
            </w:r>
            <w:r w:rsidR="005D0049">
              <w:rPr>
                <w:rFonts w:ascii="GHEA Grapalat" w:eastAsia="Times New Roman" w:hAnsi="GHEA Grapalat" w:cs="Sylfaen"/>
                <w:b/>
                <w:sz w:val="14"/>
                <w:szCs w:val="14"/>
                <w:lang w:val="hy-AM" w:eastAsia="ru-RU"/>
              </w:rPr>
              <w:t>2024թ.</w:t>
            </w:r>
          </w:p>
        </w:tc>
      </w:tr>
      <w:tr w:rsidR="005D0049" w:rsidRPr="0022631D" w14:paraId="71BEA872" w14:textId="77777777" w:rsidTr="0016506A">
        <w:trPr>
          <w:trHeight w:val="92"/>
          <w:jc w:val="center"/>
        </w:trPr>
        <w:tc>
          <w:tcPr>
            <w:tcW w:w="5040" w:type="dxa"/>
            <w:gridSpan w:val="13"/>
            <w:vMerge w:val="restart"/>
            <w:shd w:val="clear" w:color="auto" w:fill="auto"/>
            <w:vAlign w:val="center"/>
          </w:tcPr>
          <w:p w14:paraId="7F8FD238"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Անգործության ժամկետ</w:t>
            </w:r>
          </w:p>
        </w:tc>
        <w:tc>
          <w:tcPr>
            <w:tcW w:w="3885" w:type="dxa"/>
            <w:gridSpan w:val="12"/>
            <w:tcBorders>
              <w:bottom w:val="single" w:sz="8" w:space="0" w:color="auto"/>
            </w:tcBorders>
            <w:shd w:val="clear" w:color="auto" w:fill="auto"/>
            <w:vAlign w:val="center"/>
          </w:tcPr>
          <w:p w14:paraId="4B80AEB2"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          Անգործության ժամկետի սկիզբ</w:t>
            </w:r>
          </w:p>
        </w:tc>
        <w:tc>
          <w:tcPr>
            <w:tcW w:w="1965" w:type="dxa"/>
            <w:gridSpan w:val="5"/>
            <w:tcBorders>
              <w:bottom w:val="single" w:sz="8" w:space="0" w:color="auto"/>
            </w:tcBorders>
            <w:shd w:val="clear" w:color="auto" w:fill="auto"/>
            <w:vAlign w:val="center"/>
          </w:tcPr>
          <w:p w14:paraId="22BAC259"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         Անգործության ժամկետի ավարտ</w:t>
            </w:r>
          </w:p>
        </w:tc>
      </w:tr>
      <w:tr w:rsidR="005D0049" w:rsidRPr="0022631D" w14:paraId="04C80107" w14:textId="77777777" w:rsidTr="0016506A">
        <w:trPr>
          <w:trHeight w:val="92"/>
          <w:jc w:val="center"/>
        </w:trPr>
        <w:tc>
          <w:tcPr>
            <w:tcW w:w="5040" w:type="dxa"/>
            <w:gridSpan w:val="13"/>
            <w:vMerge/>
            <w:tcBorders>
              <w:bottom w:val="single" w:sz="4" w:space="0" w:color="auto"/>
            </w:tcBorders>
            <w:shd w:val="clear" w:color="auto" w:fill="auto"/>
            <w:vAlign w:val="center"/>
          </w:tcPr>
          <w:p w14:paraId="3A510EA2"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val="hy-AM" w:eastAsia="ru-RU"/>
              </w:rPr>
            </w:pPr>
          </w:p>
        </w:tc>
        <w:tc>
          <w:tcPr>
            <w:tcW w:w="3885" w:type="dxa"/>
            <w:gridSpan w:val="12"/>
            <w:tcBorders>
              <w:bottom w:val="single" w:sz="8" w:space="0" w:color="auto"/>
            </w:tcBorders>
            <w:shd w:val="clear" w:color="auto" w:fill="auto"/>
            <w:vAlign w:val="center"/>
          </w:tcPr>
          <w:p w14:paraId="52AB2202" w14:textId="3CBD7631" w:rsidR="005D0049" w:rsidRPr="001F15F6" w:rsidRDefault="005D0049" w:rsidP="005D0049">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w:t>
            </w:r>
          </w:p>
        </w:tc>
        <w:tc>
          <w:tcPr>
            <w:tcW w:w="1965" w:type="dxa"/>
            <w:gridSpan w:val="5"/>
            <w:tcBorders>
              <w:bottom w:val="single" w:sz="8" w:space="0" w:color="auto"/>
            </w:tcBorders>
            <w:shd w:val="clear" w:color="auto" w:fill="auto"/>
            <w:vAlign w:val="center"/>
          </w:tcPr>
          <w:p w14:paraId="0A4499AC" w14:textId="4B6BFDCE" w:rsidR="005D0049" w:rsidRPr="001F15F6" w:rsidRDefault="005D0049" w:rsidP="005D0049">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w:t>
            </w:r>
          </w:p>
        </w:tc>
      </w:tr>
      <w:tr w:rsidR="005D0049" w:rsidRPr="0022631D" w14:paraId="2254FA5C" w14:textId="77777777" w:rsidTr="0016506A">
        <w:trPr>
          <w:trHeight w:val="344"/>
          <w:jc w:val="center"/>
        </w:trPr>
        <w:tc>
          <w:tcPr>
            <w:tcW w:w="10890" w:type="dxa"/>
            <w:gridSpan w:val="30"/>
            <w:tcBorders>
              <w:top w:val="single" w:sz="4" w:space="0" w:color="auto"/>
              <w:bottom w:val="single" w:sz="8" w:space="0" w:color="auto"/>
            </w:tcBorders>
            <w:shd w:val="clear" w:color="auto" w:fill="auto"/>
            <w:vAlign w:val="center"/>
          </w:tcPr>
          <w:p w14:paraId="07DC1D19" w14:textId="502FF611" w:rsidR="005D0049" w:rsidRPr="0022631D" w:rsidRDefault="005D0049" w:rsidP="005D0049">
            <w:pPr>
              <w:spacing w:before="0" w:after="0"/>
              <w:ind w:left="0" w:firstLine="0"/>
              <w:rPr>
                <w:rFonts w:ascii="GHEA Grapalat" w:eastAsia="Times New Roman" w:hAnsi="GHEA Grapalat" w:cs="Sylfaen"/>
                <w:b/>
                <w:sz w:val="14"/>
                <w:szCs w:val="14"/>
                <w:lang w:val="hy-AM" w:eastAsia="ru-RU"/>
              </w:rPr>
            </w:pPr>
            <w:r w:rsidRPr="0022631D">
              <w:rPr>
                <w:rFonts w:ascii="GHEA Grapalat" w:eastAsia="Times New Roman" w:hAnsi="GHEA Grapalat"/>
                <w:b/>
                <w:sz w:val="14"/>
                <w:szCs w:val="14"/>
                <w:lang w:val="hy-AM" w:eastAsia="ru-RU"/>
              </w:rPr>
              <w:t>Ընտրված մասնակցին պայմանագիր կնքելու առաջարկի ծանուցման ամսաթիվը</w:t>
            </w:r>
            <w:r>
              <w:rPr>
                <w:rFonts w:ascii="GHEA Grapalat" w:eastAsia="Times New Roman" w:hAnsi="GHEA Grapalat"/>
                <w:b/>
                <w:sz w:val="14"/>
                <w:szCs w:val="14"/>
                <w:lang w:val="hy-AM" w:eastAsia="ru-RU"/>
              </w:rPr>
              <w:t xml:space="preserve"> </w:t>
            </w:r>
            <w:r w:rsidR="00411899">
              <w:rPr>
                <w:rFonts w:ascii="GHEA Grapalat" w:eastAsia="Times New Roman" w:hAnsi="GHEA Grapalat"/>
                <w:b/>
                <w:sz w:val="14"/>
                <w:szCs w:val="14"/>
                <w:lang w:eastAsia="ru-RU"/>
              </w:rPr>
              <w:t>2</w:t>
            </w:r>
            <w:r w:rsidR="00D16CA2">
              <w:rPr>
                <w:rFonts w:ascii="GHEA Grapalat" w:eastAsia="Times New Roman" w:hAnsi="GHEA Grapalat"/>
                <w:b/>
                <w:sz w:val="14"/>
                <w:szCs w:val="14"/>
                <w:lang w:eastAsia="ru-RU"/>
              </w:rPr>
              <w:t>3</w:t>
            </w:r>
            <w:r w:rsidR="007C1F4C">
              <w:rPr>
                <w:rFonts w:ascii="GHEA Grapalat" w:eastAsia="Times New Roman" w:hAnsi="GHEA Grapalat"/>
                <w:b/>
                <w:sz w:val="14"/>
                <w:szCs w:val="14"/>
                <w:lang w:eastAsia="ru-RU"/>
              </w:rPr>
              <w:t>.08</w:t>
            </w:r>
            <w:r>
              <w:rPr>
                <w:rFonts w:ascii="GHEA Grapalat" w:eastAsia="Times New Roman" w:hAnsi="GHEA Grapalat"/>
                <w:b/>
                <w:sz w:val="14"/>
                <w:szCs w:val="14"/>
                <w:lang w:val="hy-AM" w:eastAsia="ru-RU"/>
              </w:rPr>
              <w:t>.2024թ.</w:t>
            </w:r>
          </w:p>
        </w:tc>
      </w:tr>
      <w:tr w:rsidR="005D0049" w:rsidRPr="0022631D" w14:paraId="3C75DA26" w14:textId="363488A3" w:rsidTr="0016506A">
        <w:trPr>
          <w:trHeight w:val="344"/>
          <w:jc w:val="center"/>
        </w:trPr>
        <w:tc>
          <w:tcPr>
            <w:tcW w:w="5040" w:type="dxa"/>
            <w:gridSpan w:val="13"/>
            <w:tcBorders>
              <w:bottom w:val="single" w:sz="8" w:space="0" w:color="auto"/>
            </w:tcBorders>
            <w:shd w:val="clear" w:color="auto" w:fill="auto"/>
            <w:vAlign w:val="center"/>
          </w:tcPr>
          <w:p w14:paraId="311570B1"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Ընտրված մասնակցի կողմից ստորագրված պայմանագիրը պատվիրատուի մոտ մուտքագրվելու ամսաթիվը</w:t>
            </w:r>
          </w:p>
        </w:tc>
        <w:tc>
          <w:tcPr>
            <w:tcW w:w="5850" w:type="dxa"/>
            <w:gridSpan w:val="17"/>
            <w:tcBorders>
              <w:bottom w:val="single" w:sz="8" w:space="0" w:color="auto"/>
            </w:tcBorders>
            <w:shd w:val="clear" w:color="auto" w:fill="auto"/>
            <w:vAlign w:val="center"/>
          </w:tcPr>
          <w:p w14:paraId="186AB29E" w14:textId="2168D21F" w:rsidR="005D0049" w:rsidRPr="0022631D" w:rsidRDefault="00411899" w:rsidP="005D0049">
            <w:pPr>
              <w:spacing w:before="0" w:after="160" w:line="259" w:lineRule="auto"/>
              <w:ind w:left="0" w:firstLine="0"/>
            </w:pPr>
            <w:r>
              <w:rPr>
                <w:rFonts w:ascii="GHEA Grapalat" w:eastAsia="Times New Roman" w:hAnsi="GHEA Grapalat" w:cs="Sylfaen"/>
                <w:b/>
                <w:sz w:val="14"/>
                <w:szCs w:val="14"/>
                <w:lang w:eastAsia="ru-RU"/>
              </w:rPr>
              <w:t>2</w:t>
            </w:r>
            <w:r w:rsidR="00D16CA2">
              <w:rPr>
                <w:rFonts w:ascii="GHEA Grapalat" w:eastAsia="Times New Roman" w:hAnsi="GHEA Grapalat" w:cs="Sylfaen"/>
                <w:b/>
                <w:sz w:val="14"/>
                <w:szCs w:val="14"/>
                <w:lang w:eastAsia="ru-RU"/>
              </w:rPr>
              <w:t>3</w:t>
            </w:r>
            <w:r w:rsidR="007C1F4C">
              <w:rPr>
                <w:rFonts w:ascii="GHEA Grapalat" w:eastAsia="Times New Roman" w:hAnsi="GHEA Grapalat" w:cs="Sylfaen"/>
                <w:b/>
                <w:sz w:val="14"/>
                <w:szCs w:val="14"/>
                <w:lang w:eastAsia="ru-RU"/>
              </w:rPr>
              <w:t>.08</w:t>
            </w:r>
            <w:r w:rsidR="005D0049">
              <w:rPr>
                <w:rFonts w:ascii="GHEA Grapalat" w:eastAsia="Times New Roman" w:hAnsi="GHEA Grapalat" w:cs="Sylfaen"/>
                <w:b/>
                <w:sz w:val="14"/>
                <w:szCs w:val="14"/>
                <w:lang w:val="hy-AM" w:eastAsia="ru-RU"/>
              </w:rPr>
              <w:t>.2024թ.</w:t>
            </w:r>
          </w:p>
        </w:tc>
      </w:tr>
      <w:tr w:rsidR="005D0049" w:rsidRPr="0022631D" w14:paraId="0682C6BE" w14:textId="77777777" w:rsidTr="0016506A">
        <w:trPr>
          <w:trHeight w:val="344"/>
          <w:jc w:val="center"/>
        </w:trPr>
        <w:tc>
          <w:tcPr>
            <w:tcW w:w="5040" w:type="dxa"/>
            <w:gridSpan w:val="13"/>
            <w:tcBorders>
              <w:bottom w:val="single" w:sz="8" w:space="0" w:color="auto"/>
            </w:tcBorders>
            <w:shd w:val="clear" w:color="auto" w:fill="auto"/>
            <w:vAlign w:val="center"/>
          </w:tcPr>
          <w:p w14:paraId="103EC18B"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Պատվիրատուի կողմից պայմանագրի ստորագրման ամսաթիվը</w:t>
            </w:r>
          </w:p>
        </w:tc>
        <w:tc>
          <w:tcPr>
            <w:tcW w:w="5850" w:type="dxa"/>
            <w:gridSpan w:val="17"/>
            <w:tcBorders>
              <w:bottom w:val="single" w:sz="8" w:space="0" w:color="auto"/>
            </w:tcBorders>
            <w:shd w:val="clear" w:color="auto" w:fill="auto"/>
            <w:vAlign w:val="center"/>
          </w:tcPr>
          <w:p w14:paraId="5293ADE3" w14:textId="5249E266" w:rsidR="005D0049" w:rsidRPr="0022631D" w:rsidRDefault="00411899" w:rsidP="005D0049">
            <w:pPr>
              <w:spacing w:before="0" w:after="0"/>
              <w:ind w:left="0" w:firstLine="0"/>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2</w:t>
            </w:r>
            <w:r w:rsidR="00D16CA2">
              <w:rPr>
                <w:rFonts w:ascii="GHEA Grapalat" w:eastAsia="Times New Roman" w:hAnsi="GHEA Grapalat" w:cs="Sylfaen"/>
                <w:b/>
                <w:sz w:val="14"/>
                <w:szCs w:val="14"/>
                <w:lang w:eastAsia="ru-RU"/>
              </w:rPr>
              <w:t>6</w:t>
            </w:r>
            <w:r w:rsidR="00310A40">
              <w:rPr>
                <w:rFonts w:ascii="GHEA Grapalat" w:eastAsia="Times New Roman" w:hAnsi="GHEA Grapalat" w:cs="Sylfaen"/>
                <w:b/>
                <w:sz w:val="14"/>
                <w:szCs w:val="14"/>
                <w:lang w:eastAsia="ru-RU"/>
              </w:rPr>
              <w:t>.08</w:t>
            </w:r>
            <w:r w:rsidR="005D0049">
              <w:rPr>
                <w:rFonts w:ascii="GHEA Grapalat" w:eastAsia="Times New Roman" w:hAnsi="GHEA Grapalat" w:cs="Sylfaen"/>
                <w:b/>
                <w:sz w:val="14"/>
                <w:szCs w:val="14"/>
                <w:lang w:val="hy-AM" w:eastAsia="ru-RU"/>
              </w:rPr>
              <w:t>.2024թ.</w:t>
            </w:r>
          </w:p>
        </w:tc>
      </w:tr>
      <w:tr w:rsidR="005D0049" w:rsidRPr="0022631D" w14:paraId="79A64497" w14:textId="77777777" w:rsidTr="0016506A">
        <w:trPr>
          <w:trHeight w:val="288"/>
          <w:jc w:val="center"/>
        </w:trPr>
        <w:tc>
          <w:tcPr>
            <w:tcW w:w="10890" w:type="dxa"/>
            <w:gridSpan w:val="30"/>
            <w:shd w:val="clear" w:color="auto" w:fill="99CCFF"/>
            <w:vAlign w:val="center"/>
          </w:tcPr>
          <w:p w14:paraId="620F225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4E4EA255" w14:textId="77777777" w:rsidTr="00FB4245">
        <w:trPr>
          <w:jc w:val="center"/>
        </w:trPr>
        <w:tc>
          <w:tcPr>
            <w:tcW w:w="814" w:type="dxa"/>
            <w:vMerge w:val="restart"/>
            <w:shd w:val="clear" w:color="auto" w:fill="auto"/>
            <w:vAlign w:val="center"/>
          </w:tcPr>
          <w:p w14:paraId="7AA249E4"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Չափա-բաժնի համարը</w:t>
            </w:r>
          </w:p>
        </w:tc>
        <w:tc>
          <w:tcPr>
            <w:tcW w:w="1418" w:type="dxa"/>
            <w:gridSpan w:val="3"/>
            <w:vMerge w:val="restart"/>
            <w:shd w:val="clear" w:color="auto" w:fill="auto"/>
            <w:vAlign w:val="center"/>
          </w:tcPr>
          <w:p w14:paraId="3EF9A58A"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մասնակիցը</w:t>
            </w:r>
          </w:p>
        </w:tc>
        <w:tc>
          <w:tcPr>
            <w:tcW w:w="8658" w:type="dxa"/>
            <w:gridSpan w:val="26"/>
            <w:shd w:val="clear" w:color="auto" w:fill="auto"/>
            <w:vAlign w:val="center"/>
          </w:tcPr>
          <w:p w14:paraId="0A5086C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Պ</w:t>
            </w:r>
            <w:r w:rsidRPr="0022631D">
              <w:rPr>
                <w:rFonts w:ascii="GHEA Grapalat" w:eastAsia="Times New Roman" w:hAnsi="GHEA Grapalat" w:cs="Sylfaen"/>
                <w:b/>
                <w:sz w:val="14"/>
                <w:szCs w:val="14"/>
                <w:lang w:val="ru-RU" w:eastAsia="ru-RU"/>
              </w:rPr>
              <w:t>այմանագ</w:t>
            </w:r>
            <w:r w:rsidRPr="0022631D">
              <w:rPr>
                <w:rFonts w:ascii="GHEA Grapalat" w:eastAsia="Times New Roman" w:hAnsi="GHEA Grapalat" w:cs="Sylfaen"/>
                <w:b/>
                <w:sz w:val="14"/>
                <w:szCs w:val="14"/>
                <w:lang w:eastAsia="ru-RU"/>
              </w:rPr>
              <w:t>րի</w:t>
            </w:r>
          </w:p>
        </w:tc>
      </w:tr>
      <w:tr w:rsidR="005D0049" w:rsidRPr="0022631D" w14:paraId="11F19FA1" w14:textId="77777777" w:rsidTr="00FB4245">
        <w:trPr>
          <w:trHeight w:val="237"/>
          <w:jc w:val="center"/>
        </w:trPr>
        <w:tc>
          <w:tcPr>
            <w:tcW w:w="814" w:type="dxa"/>
            <w:vMerge/>
            <w:shd w:val="clear" w:color="auto" w:fill="auto"/>
            <w:vAlign w:val="center"/>
          </w:tcPr>
          <w:p w14:paraId="39B67943"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p>
        </w:tc>
        <w:tc>
          <w:tcPr>
            <w:tcW w:w="1418" w:type="dxa"/>
            <w:gridSpan w:val="3"/>
            <w:vMerge/>
            <w:shd w:val="clear" w:color="auto" w:fill="auto"/>
            <w:vAlign w:val="center"/>
          </w:tcPr>
          <w:p w14:paraId="2856C5C6"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202" w:type="dxa"/>
            <w:gridSpan w:val="7"/>
            <w:vMerge w:val="restart"/>
            <w:shd w:val="clear" w:color="auto" w:fill="auto"/>
            <w:vAlign w:val="center"/>
          </w:tcPr>
          <w:p w14:paraId="23EE0CE1"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Պայմանագրի համարը</w:t>
            </w:r>
          </w:p>
        </w:tc>
        <w:tc>
          <w:tcPr>
            <w:tcW w:w="1523" w:type="dxa"/>
            <w:gridSpan w:val="4"/>
            <w:vMerge w:val="restart"/>
            <w:shd w:val="clear" w:color="auto" w:fill="auto"/>
            <w:vAlign w:val="center"/>
          </w:tcPr>
          <w:p w14:paraId="7E70E64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Կնքման ամսաթիվը</w:t>
            </w:r>
          </w:p>
        </w:tc>
        <w:tc>
          <w:tcPr>
            <w:tcW w:w="1856" w:type="dxa"/>
            <w:gridSpan w:val="6"/>
            <w:vMerge w:val="restart"/>
            <w:shd w:val="clear" w:color="auto" w:fill="auto"/>
            <w:vAlign w:val="center"/>
          </w:tcPr>
          <w:p w14:paraId="4C4044FB" w14:textId="513A8419" w:rsidR="005D0049" w:rsidRPr="00630945" w:rsidRDefault="005D0049" w:rsidP="005D0049">
            <w:pPr>
              <w:widowControl w:val="0"/>
              <w:spacing w:before="0" w:after="0"/>
              <w:ind w:left="0" w:firstLine="0"/>
              <w:jc w:val="center"/>
              <w:rPr>
                <w:rFonts w:ascii="GHEA Grapalat" w:eastAsia="Times New Roman" w:hAnsi="GHEA Grapalat"/>
                <w:b/>
                <w:sz w:val="14"/>
                <w:szCs w:val="14"/>
                <w:lang w:val="hy-AM" w:eastAsia="ru-RU"/>
              </w:rPr>
            </w:pPr>
            <w:r w:rsidRPr="0022631D">
              <w:rPr>
                <w:rFonts w:ascii="GHEA Grapalat" w:eastAsia="Times New Roman" w:hAnsi="GHEA Grapalat"/>
                <w:b/>
                <w:sz w:val="14"/>
                <w:szCs w:val="14"/>
                <w:lang w:eastAsia="ru-RU"/>
              </w:rPr>
              <w:t>Կատարման վերջնա-ժամկետը</w:t>
            </w:r>
            <w:r>
              <w:rPr>
                <w:rFonts w:ascii="GHEA Grapalat" w:eastAsia="Times New Roman" w:hAnsi="GHEA Grapalat"/>
                <w:b/>
                <w:sz w:val="14"/>
                <w:szCs w:val="14"/>
                <w:lang w:val="hy-AM" w:eastAsia="ru-RU"/>
              </w:rPr>
              <w:t>*</w:t>
            </w:r>
          </w:p>
        </w:tc>
        <w:tc>
          <w:tcPr>
            <w:tcW w:w="1073" w:type="dxa"/>
            <w:gridSpan w:val="3"/>
            <w:vMerge w:val="restart"/>
            <w:shd w:val="clear" w:color="auto" w:fill="auto"/>
            <w:vAlign w:val="center"/>
          </w:tcPr>
          <w:p w14:paraId="58A33AC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Կանխա-վճարի չափը</w:t>
            </w:r>
          </w:p>
        </w:tc>
        <w:tc>
          <w:tcPr>
            <w:tcW w:w="2004" w:type="dxa"/>
            <w:gridSpan w:val="6"/>
            <w:shd w:val="clear" w:color="auto" w:fill="auto"/>
            <w:vAlign w:val="center"/>
          </w:tcPr>
          <w:p w14:paraId="0911FBB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Գինը</w:t>
            </w:r>
          </w:p>
        </w:tc>
      </w:tr>
      <w:tr w:rsidR="005D0049" w:rsidRPr="0022631D" w14:paraId="4DC53241" w14:textId="77777777" w:rsidTr="00FB4245">
        <w:trPr>
          <w:trHeight w:val="238"/>
          <w:jc w:val="center"/>
        </w:trPr>
        <w:tc>
          <w:tcPr>
            <w:tcW w:w="814" w:type="dxa"/>
            <w:vMerge/>
            <w:shd w:val="clear" w:color="auto" w:fill="auto"/>
            <w:vAlign w:val="center"/>
          </w:tcPr>
          <w:p w14:paraId="7D858D4B"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p>
        </w:tc>
        <w:tc>
          <w:tcPr>
            <w:tcW w:w="1418" w:type="dxa"/>
            <w:gridSpan w:val="3"/>
            <w:vMerge/>
            <w:shd w:val="clear" w:color="auto" w:fill="auto"/>
            <w:vAlign w:val="center"/>
          </w:tcPr>
          <w:p w14:paraId="078A8417"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202" w:type="dxa"/>
            <w:gridSpan w:val="7"/>
            <w:vMerge/>
            <w:shd w:val="clear" w:color="auto" w:fill="auto"/>
            <w:vAlign w:val="center"/>
          </w:tcPr>
          <w:p w14:paraId="67FA13FC"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523" w:type="dxa"/>
            <w:gridSpan w:val="4"/>
            <w:vMerge/>
            <w:shd w:val="clear" w:color="auto" w:fill="auto"/>
            <w:vAlign w:val="center"/>
          </w:tcPr>
          <w:p w14:paraId="7FDD9C2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856" w:type="dxa"/>
            <w:gridSpan w:val="6"/>
            <w:vMerge/>
            <w:shd w:val="clear" w:color="auto" w:fill="auto"/>
            <w:vAlign w:val="center"/>
          </w:tcPr>
          <w:p w14:paraId="73BBD2A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073" w:type="dxa"/>
            <w:gridSpan w:val="3"/>
            <w:vMerge/>
            <w:shd w:val="clear" w:color="auto" w:fill="auto"/>
            <w:vAlign w:val="center"/>
          </w:tcPr>
          <w:p w14:paraId="078CB506"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004" w:type="dxa"/>
            <w:gridSpan w:val="6"/>
            <w:shd w:val="clear" w:color="auto" w:fill="auto"/>
            <w:vAlign w:val="center"/>
          </w:tcPr>
          <w:p w14:paraId="3C0959C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ՀՀ դրամ</w:t>
            </w:r>
          </w:p>
        </w:tc>
      </w:tr>
      <w:tr w:rsidR="005D0049" w:rsidRPr="0022631D" w14:paraId="75FDA7D8" w14:textId="77777777" w:rsidTr="00FB4245">
        <w:trPr>
          <w:trHeight w:val="263"/>
          <w:jc w:val="center"/>
        </w:trPr>
        <w:tc>
          <w:tcPr>
            <w:tcW w:w="814" w:type="dxa"/>
            <w:vMerge/>
            <w:tcBorders>
              <w:bottom w:val="single" w:sz="8" w:space="0" w:color="auto"/>
            </w:tcBorders>
            <w:shd w:val="clear" w:color="auto" w:fill="auto"/>
            <w:vAlign w:val="center"/>
          </w:tcPr>
          <w:p w14:paraId="2125CC18"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p>
        </w:tc>
        <w:tc>
          <w:tcPr>
            <w:tcW w:w="1418" w:type="dxa"/>
            <w:gridSpan w:val="3"/>
            <w:vMerge/>
            <w:tcBorders>
              <w:bottom w:val="single" w:sz="8" w:space="0" w:color="auto"/>
            </w:tcBorders>
            <w:shd w:val="clear" w:color="auto" w:fill="auto"/>
            <w:vAlign w:val="center"/>
          </w:tcPr>
          <w:p w14:paraId="42137E7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202" w:type="dxa"/>
            <w:gridSpan w:val="7"/>
            <w:vMerge/>
            <w:tcBorders>
              <w:bottom w:val="single" w:sz="8" w:space="0" w:color="auto"/>
            </w:tcBorders>
            <w:shd w:val="clear" w:color="auto" w:fill="auto"/>
            <w:vAlign w:val="center"/>
          </w:tcPr>
          <w:p w14:paraId="00E6D16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523" w:type="dxa"/>
            <w:gridSpan w:val="4"/>
            <w:vMerge/>
            <w:tcBorders>
              <w:bottom w:val="single" w:sz="8" w:space="0" w:color="auto"/>
            </w:tcBorders>
            <w:shd w:val="clear" w:color="auto" w:fill="auto"/>
            <w:vAlign w:val="center"/>
          </w:tcPr>
          <w:p w14:paraId="31FD1FA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856" w:type="dxa"/>
            <w:gridSpan w:val="6"/>
            <w:vMerge/>
            <w:tcBorders>
              <w:bottom w:val="single" w:sz="8" w:space="0" w:color="auto"/>
            </w:tcBorders>
            <w:shd w:val="clear" w:color="auto" w:fill="auto"/>
            <w:vAlign w:val="center"/>
          </w:tcPr>
          <w:p w14:paraId="56B460CC"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073" w:type="dxa"/>
            <w:gridSpan w:val="3"/>
            <w:vMerge/>
            <w:tcBorders>
              <w:bottom w:val="single" w:sz="8" w:space="0" w:color="auto"/>
            </w:tcBorders>
            <w:shd w:val="clear" w:color="auto" w:fill="auto"/>
            <w:vAlign w:val="center"/>
          </w:tcPr>
          <w:p w14:paraId="60F2659C"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924" w:type="dxa"/>
            <w:gridSpan w:val="5"/>
            <w:tcBorders>
              <w:bottom w:val="single" w:sz="8" w:space="0" w:color="auto"/>
            </w:tcBorders>
            <w:shd w:val="clear" w:color="auto" w:fill="auto"/>
            <w:vAlign w:val="center"/>
          </w:tcPr>
          <w:p w14:paraId="4E30FE9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 xml:space="preserve">Առկա ֆինանսական միջոցներով </w:t>
            </w:r>
          </w:p>
        </w:tc>
        <w:tc>
          <w:tcPr>
            <w:tcW w:w="1080" w:type="dxa"/>
            <w:tcBorders>
              <w:bottom w:val="single" w:sz="8" w:space="0" w:color="auto"/>
            </w:tcBorders>
            <w:shd w:val="clear" w:color="auto" w:fill="auto"/>
            <w:vAlign w:val="center"/>
          </w:tcPr>
          <w:p w14:paraId="48A4D14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Ընդհանուր</w:t>
            </w:r>
            <w:r w:rsidRPr="0022631D">
              <w:rPr>
                <w:rFonts w:ascii="GHEA Grapalat" w:eastAsia="Times New Roman" w:hAnsi="GHEA Grapalat"/>
                <w:b/>
                <w:sz w:val="14"/>
                <w:szCs w:val="14"/>
                <w:vertAlign w:val="superscript"/>
                <w:lang w:eastAsia="ru-RU"/>
              </w:rPr>
              <w:footnoteReference w:id="6"/>
            </w:r>
          </w:p>
        </w:tc>
      </w:tr>
      <w:tr w:rsidR="00FB4245" w:rsidRPr="0022631D" w14:paraId="1E28D31D" w14:textId="77777777" w:rsidTr="00FB4245">
        <w:trPr>
          <w:trHeight w:val="146"/>
          <w:jc w:val="center"/>
        </w:trPr>
        <w:tc>
          <w:tcPr>
            <w:tcW w:w="814" w:type="dxa"/>
            <w:shd w:val="clear" w:color="auto" w:fill="auto"/>
            <w:vAlign w:val="center"/>
          </w:tcPr>
          <w:p w14:paraId="1F1D10DE" w14:textId="77777777" w:rsidR="00FB4245" w:rsidRPr="0022631D" w:rsidRDefault="00FB4245" w:rsidP="00FB4245">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1</w:t>
            </w:r>
          </w:p>
        </w:tc>
        <w:tc>
          <w:tcPr>
            <w:tcW w:w="1418" w:type="dxa"/>
            <w:gridSpan w:val="3"/>
            <w:shd w:val="clear" w:color="auto" w:fill="auto"/>
            <w:vAlign w:val="center"/>
          </w:tcPr>
          <w:p w14:paraId="391CD0D1" w14:textId="344C4955" w:rsidR="00FB4245" w:rsidRPr="0022631D" w:rsidRDefault="00DB1A29" w:rsidP="00FB4245">
            <w:pPr>
              <w:widowControl w:val="0"/>
              <w:spacing w:before="0" w:after="0"/>
              <w:ind w:left="0" w:firstLine="0"/>
              <w:jc w:val="center"/>
              <w:rPr>
                <w:rFonts w:ascii="GHEA Grapalat" w:eastAsia="Times New Roman" w:hAnsi="GHEA Grapalat"/>
                <w:b/>
                <w:sz w:val="14"/>
                <w:szCs w:val="14"/>
                <w:lang w:val="hy-AM" w:eastAsia="ru-RU"/>
              </w:rPr>
            </w:pPr>
            <w:r w:rsidRPr="00DB1A29">
              <w:rPr>
                <w:rFonts w:ascii="GHEA Grapalat" w:eastAsia="Times New Roman" w:hAnsi="GHEA Grapalat"/>
                <w:b/>
                <w:sz w:val="14"/>
                <w:szCs w:val="14"/>
                <w:lang w:eastAsia="ru-RU"/>
              </w:rPr>
              <w:t>«:Բուն» գիտամշակութային հիմնադրամ</w:t>
            </w:r>
          </w:p>
        </w:tc>
        <w:tc>
          <w:tcPr>
            <w:tcW w:w="2202" w:type="dxa"/>
            <w:gridSpan w:val="7"/>
            <w:shd w:val="clear" w:color="auto" w:fill="auto"/>
            <w:vAlign w:val="center"/>
          </w:tcPr>
          <w:p w14:paraId="2183B64C" w14:textId="73360FD4" w:rsidR="00FB4245" w:rsidRPr="0022631D" w:rsidRDefault="00FB4245" w:rsidP="00FB4245">
            <w:pPr>
              <w:widowControl w:val="0"/>
              <w:spacing w:before="0" w:after="0"/>
              <w:ind w:left="0" w:firstLine="0"/>
              <w:jc w:val="center"/>
              <w:rPr>
                <w:rFonts w:ascii="GHEA Grapalat" w:eastAsia="Times New Roman" w:hAnsi="GHEA Grapalat"/>
                <w:b/>
                <w:sz w:val="14"/>
                <w:szCs w:val="14"/>
                <w:lang w:val="hy-AM" w:eastAsia="ru-RU"/>
              </w:rPr>
            </w:pPr>
            <w:r w:rsidRPr="001E414B">
              <w:rPr>
                <w:rFonts w:ascii="GHEA Grapalat" w:eastAsia="Times New Roman" w:hAnsi="GHEA Grapalat"/>
                <w:b/>
                <w:sz w:val="14"/>
                <w:szCs w:val="14"/>
                <w:lang w:val="hy-AM" w:eastAsia="ru-RU"/>
              </w:rPr>
              <w:t>ԵՔ-ՄԱԾՁԲ-</w:t>
            </w:r>
            <w:r w:rsidR="00DB1A29">
              <w:rPr>
                <w:rFonts w:ascii="GHEA Grapalat" w:eastAsia="Times New Roman" w:hAnsi="GHEA Grapalat"/>
                <w:b/>
                <w:sz w:val="14"/>
                <w:szCs w:val="14"/>
                <w:lang w:val="hy-AM" w:eastAsia="ru-RU"/>
              </w:rPr>
              <w:t>24/182</w:t>
            </w:r>
            <w:r w:rsidRPr="001E414B">
              <w:rPr>
                <w:rFonts w:ascii="GHEA Grapalat" w:eastAsia="Times New Roman" w:hAnsi="GHEA Grapalat"/>
                <w:b/>
                <w:sz w:val="14"/>
                <w:szCs w:val="14"/>
                <w:lang w:val="hy-AM" w:eastAsia="ru-RU"/>
              </w:rPr>
              <w:t xml:space="preserve">   </w:t>
            </w:r>
          </w:p>
        </w:tc>
        <w:tc>
          <w:tcPr>
            <w:tcW w:w="1523" w:type="dxa"/>
            <w:gridSpan w:val="4"/>
            <w:shd w:val="clear" w:color="auto" w:fill="auto"/>
            <w:vAlign w:val="center"/>
          </w:tcPr>
          <w:p w14:paraId="54F54951" w14:textId="0B990C5D" w:rsidR="00FB4245" w:rsidRPr="001E414B" w:rsidRDefault="00FB4245" w:rsidP="00FB4245">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eastAsia="ru-RU"/>
              </w:rPr>
              <w:t>2</w:t>
            </w:r>
            <w:r w:rsidR="00D16CA2">
              <w:rPr>
                <w:rFonts w:ascii="GHEA Grapalat" w:eastAsia="Times New Roman" w:hAnsi="GHEA Grapalat" w:cs="Sylfaen"/>
                <w:b/>
                <w:sz w:val="14"/>
                <w:szCs w:val="14"/>
                <w:lang w:eastAsia="ru-RU"/>
              </w:rPr>
              <w:t>6</w:t>
            </w:r>
            <w:r>
              <w:rPr>
                <w:rFonts w:ascii="GHEA Grapalat" w:eastAsia="Times New Roman" w:hAnsi="GHEA Grapalat" w:cs="Sylfaen"/>
                <w:b/>
                <w:sz w:val="14"/>
                <w:szCs w:val="14"/>
                <w:lang w:eastAsia="ru-RU"/>
              </w:rPr>
              <w:t>.08</w:t>
            </w:r>
            <w:r>
              <w:rPr>
                <w:rFonts w:ascii="GHEA Grapalat" w:eastAsia="Times New Roman" w:hAnsi="GHEA Grapalat" w:cs="Sylfaen"/>
                <w:b/>
                <w:sz w:val="14"/>
                <w:szCs w:val="14"/>
                <w:lang w:val="hy-AM" w:eastAsia="ru-RU"/>
              </w:rPr>
              <w:t>.2024թ.</w:t>
            </w:r>
          </w:p>
        </w:tc>
        <w:tc>
          <w:tcPr>
            <w:tcW w:w="1856" w:type="dxa"/>
            <w:gridSpan w:val="6"/>
            <w:shd w:val="clear" w:color="auto" w:fill="auto"/>
            <w:vAlign w:val="center"/>
          </w:tcPr>
          <w:p w14:paraId="610A7BBF" w14:textId="11685A14" w:rsidR="00FB4245" w:rsidRPr="001E414B" w:rsidRDefault="00DB1A29" w:rsidP="00FB4245">
            <w:pPr>
              <w:widowControl w:val="0"/>
              <w:spacing w:before="0" w:after="0"/>
              <w:ind w:left="0" w:firstLine="0"/>
              <w:jc w:val="center"/>
              <w:rPr>
                <w:rFonts w:ascii="GHEA Grapalat" w:eastAsia="Times New Roman" w:hAnsi="GHEA Grapalat" w:cs="Sylfaen"/>
                <w:b/>
                <w:sz w:val="14"/>
                <w:szCs w:val="14"/>
                <w:lang w:val="hy-AM" w:eastAsia="ru-RU"/>
              </w:rPr>
            </w:pPr>
            <w:r w:rsidRPr="00DB1A29">
              <w:rPr>
                <w:rFonts w:ascii="GHEA Grapalat" w:eastAsia="Times New Roman" w:hAnsi="GHEA Grapalat" w:cs="Sylfaen"/>
                <w:b/>
                <w:sz w:val="14"/>
                <w:szCs w:val="14"/>
                <w:lang w:val="hy-AM" w:eastAsia="ru-RU"/>
              </w:rPr>
              <w:t>31.10.2024թ.</w:t>
            </w:r>
          </w:p>
        </w:tc>
        <w:tc>
          <w:tcPr>
            <w:tcW w:w="1073" w:type="dxa"/>
            <w:gridSpan w:val="3"/>
            <w:shd w:val="clear" w:color="auto" w:fill="auto"/>
            <w:vAlign w:val="center"/>
          </w:tcPr>
          <w:p w14:paraId="6A3A27A0" w14:textId="7AA0CCF8" w:rsidR="00FB4245" w:rsidRPr="001E414B" w:rsidRDefault="00FB4245" w:rsidP="00FB4245">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w:t>
            </w:r>
          </w:p>
        </w:tc>
        <w:tc>
          <w:tcPr>
            <w:tcW w:w="924" w:type="dxa"/>
            <w:gridSpan w:val="5"/>
            <w:shd w:val="clear" w:color="auto" w:fill="auto"/>
            <w:vAlign w:val="center"/>
          </w:tcPr>
          <w:p w14:paraId="540F0BC7" w14:textId="450B111A" w:rsidR="00FB4245" w:rsidRPr="00FB4245" w:rsidRDefault="00D16CA2" w:rsidP="00FB4245">
            <w:pPr>
              <w:widowControl w:val="0"/>
              <w:spacing w:before="0" w:after="0"/>
              <w:ind w:left="0" w:firstLine="0"/>
              <w:jc w:val="center"/>
              <w:rPr>
                <w:rFonts w:ascii="GHEA Grapalat" w:eastAsia="Times New Roman" w:hAnsi="GHEA Grapalat" w:cs="Sylfaen"/>
                <w:b/>
                <w:sz w:val="14"/>
                <w:szCs w:val="14"/>
                <w:lang w:eastAsia="ru-RU"/>
              </w:rPr>
            </w:pPr>
            <w:r w:rsidRPr="00D16CA2">
              <w:rPr>
                <w:rFonts w:ascii="GHEA Grapalat" w:eastAsia="Times New Roman" w:hAnsi="GHEA Grapalat" w:cs="Sylfaen"/>
                <w:b/>
                <w:sz w:val="14"/>
                <w:szCs w:val="14"/>
                <w:lang w:eastAsia="ru-RU"/>
              </w:rPr>
              <w:t>4 450 000</w:t>
            </w:r>
          </w:p>
        </w:tc>
        <w:tc>
          <w:tcPr>
            <w:tcW w:w="1080" w:type="dxa"/>
            <w:shd w:val="clear" w:color="auto" w:fill="auto"/>
            <w:vAlign w:val="center"/>
          </w:tcPr>
          <w:p w14:paraId="6043A549" w14:textId="2BAC2599" w:rsidR="00FB4245" w:rsidRPr="00FB4245" w:rsidRDefault="00D16CA2" w:rsidP="00FB4245">
            <w:pPr>
              <w:widowControl w:val="0"/>
              <w:spacing w:before="0" w:after="0"/>
              <w:ind w:left="0" w:firstLine="0"/>
              <w:jc w:val="center"/>
              <w:rPr>
                <w:rFonts w:ascii="GHEA Grapalat" w:eastAsia="Times New Roman" w:hAnsi="GHEA Grapalat" w:cs="Sylfaen"/>
                <w:b/>
                <w:sz w:val="14"/>
                <w:szCs w:val="14"/>
                <w:lang w:eastAsia="ru-RU"/>
              </w:rPr>
            </w:pPr>
            <w:r w:rsidRPr="00D16CA2">
              <w:rPr>
                <w:rFonts w:ascii="GHEA Grapalat" w:eastAsia="Times New Roman" w:hAnsi="GHEA Grapalat" w:cs="Sylfaen"/>
                <w:b/>
                <w:sz w:val="14"/>
                <w:szCs w:val="14"/>
                <w:lang w:eastAsia="ru-RU"/>
              </w:rPr>
              <w:t>4 450 000</w:t>
            </w:r>
          </w:p>
        </w:tc>
      </w:tr>
      <w:tr w:rsidR="005D0049" w:rsidRPr="0022631D" w14:paraId="41E4ED39" w14:textId="77777777" w:rsidTr="0016506A">
        <w:trPr>
          <w:trHeight w:val="150"/>
          <w:jc w:val="center"/>
        </w:trPr>
        <w:tc>
          <w:tcPr>
            <w:tcW w:w="10890" w:type="dxa"/>
            <w:gridSpan w:val="30"/>
            <w:shd w:val="clear" w:color="auto" w:fill="auto"/>
            <w:vAlign w:val="center"/>
          </w:tcPr>
          <w:p w14:paraId="7265AE84"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մասնակցի (մասնակիցների) անվանումը և հասցեն</w:t>
            </w:r>
          </w:p>
        </w:tc>
      </w:tr>
      <w:tr w:rsidR="005D0049" w:rsidRPr="0022631D" w14:paraId="1F657639" w14:textId="77777777" w:rsidTr="00FB4245">
        <w:trPr>
          <w:trHeight w:val="125"/>
          <w:jc w:val="center"/>
        </w:trPr>
        <w:tc>
          <w:tcPr>
            <w:tcW w:w="814" w:type="dxa"/>
            <w:tcBorders>
              <w:bottom w:val="single" w:sz="8" w:space="0" w:color="auto"/>
            </w:tcBorders>
            <w:shd w:val="clear" w:color="auto" w:fill="auto"/>
            <w:vAlign w:val="center"/>
          </w:tcPr>
          <w:p w14:paraId="066D7382"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Չափա-բաժնի համարը</w:t>
            </w:r>
          </w:p>
        </w:tc>
        <w:tc>
          <w:tcPr>
            <w:tcW w:w="1418" w:type="dxa"/>
            <w:gridSpan w:val="3"/>
            <w:tcBorders>
              <w:bottom w:val="single" w:sz="8" w:space="0" w:color="auto"/>
            </w:tcBorders>
            <w:shd w:val="clear" w:color="auto" w:fill="auto"/>
            <w:vAlign w:val="center"/>
          </w:tcPr>
          <w:p w14:paraId="2FF506DD"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մասնակիցը</w:t>
            </w:r>
          </w:p>
        </w:tc>
        <w:tc>
          <w:tcPr>
            <w:tcW w:w="3032" w:type="dxa"/>
            <w:gridSpan w:val="10"/>
            <w:tcBorders>
              <w:bottom w:val="single" w:sz="8" w:space="0" w:color="auto"/>
            </w:tcBorders>
            <w:shd w:val="clear" w:color="auto" w:fill="auto"/>
            <w:vAlign w:val="center"/>
          </w:tcPr>
          <w:p w14:paraId="66150E72"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Հասցե, հեռ.</w:t>
            </w:r>
          </w:p>
        </w:tc>
        <w:tc>
          <w:tcPr>
            <w:tcW w:w="2736" w:type="dxa"/>
            <w:gridSpan w:val="8"/>
            <w:tcBorders>
              <w:bottom w:val="single" w:sz="8" w:space="0" w:color="auto"/>
            </w:tcBorders>
            <w:shd w:val="clear" w:color="auto" w:fill="auto"/>
            <w:vAlign w:val="center"/>
          </w:tcPr>
          <w:p w14:paraId="50D8142A"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Էլ.-փոստ</w:t>
            </w:r>
          </w:p>
        </w:tc>
        <w:tc>
          <w:tcPr>
            <w:tcW w:w="1810" w:type="dxa"/>
            <w:gridSpan w:val="7"/>
            <w:tcBorders>
              <w:bottom w:val="single" w:sz="8" w:space="0" w:color="auto"/>
            </w:tcBorders>
            <w:shd w:val="clear" w:color="auto" w:fill="auto"/>
            <w:vAlign w:val="center"/>
          </w:tcPr>
          <w:p w14:paraId="0C8A668E"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Բանկային հաշիվը</w:t>
            </w:r>
          </w:p>
        </w:tc>
        <w:tc>
          <w:tcPr>
            <w:tcW w:w="1080" w:type="dxa"/>
            <w:tcBorders>
              <w:bottom w:val="single" w:sz="8" w:space="0" w:color="auto"/>
            </w:tcBorders>
            <w:shd w:val="clear" w:color="auto" w:fill="auto"/>
            <w:vAlign w:val="center"/>
          </w:tcPr>
          <w:p w14:paraId="348CFA27"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ՀՎՀՀ</w:t>
            </w:r>
            <w:r w:rsidRPr="0022631D">
              <w:rPr>
                <w:rFonts w:ascii="GHEA Grapalat" w:eastAsia="Times New Roman" w:hAnsi="GHEA Grapalat"/>
                <w:b/>
                <w:sz w:val="14"/>
                <w:szCs w:val="14"/>
                <w:vertAlign w:val="superscript"/>
                <w:lang w:val="hy-AM" w:eastAsia="ru-RU"/>
              </w:rPr>
              <w:footnoteReference w:id="7"/>
            </w:r>
            <w:r w:rsidRPr="0022631D">
              <w:rPr>
                <w:rFonts w:ascii="GHEA Grapalat" w:eastAsia="Times New Roman" w:hAnsi="GHEA Grapalat"/>
                <w:b/>
                <w:sz w:val="14"/>
                <w:szCs w:val="14"/>
                <w:lang w:eastAsia="ru-RU"/>
              </w:rPr>
              <w:t xml:space="preserve"> / Անձնագրի համարը և սերիան</w:t>
            </w:r>
          </w:p>
        </w:tc>
      </w:tr>
      <w:tr w:rsidR="005D0049" w:rsidRPr="001E414B" w14:paraId="20BC55B9" w14:textId="77777777" w:rsidTr="00FB4245">
        <w:trPr>
          <w:trHeight w:val="155"/>
          <w:jc w:val="center"/>
        </w:trPr>
        <w:tc>
          <w:tcPr>
            <w:tcW w:w="814" w:type="dxa"/>
            <w:tcBorders>
              <w:bottom w:val="single" w:sz="8" w:space="0" w:color="auto"/>
            </w:tcBorders>
            <w:shd w:val="clear" w:color="auto" w:fill="auto"/>
            <w:vAlign w:val="center"/>
          </w:tcPr>
          <w:p w14:paraId="12752A3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1</w:t>
            </w:r>
          </w:p>
        </w:tc>
        <w:tc>
          <w:tcPr>
            <w:tcW w:w="1418" w:type="dxa"/>
            <w:gridSpan w:val="3"/>
            <w:tcBorders>
              <w:bottom w:val="single" w:sz="8" w:space="0" w:color="auto"/>
            </w:tcBorders>
            <w:shd w:val="clear" w:color="auto" w:fill="auto"/>
            <w:vAlign w:val="center"/>
          </w:tcPr>
          <w:p w14:paraId="33E09090" w14:textId="01A213EB" w:rsidR="005D0049" w:rsidRPr="0022631D" w:rsidRDefault="00DB1A29" w:rsidP="005D0049">
            <w:pPr>
              <w:widowControl w:val="0"/>
              <w:spacing w:before="0" w:after="0"/>
              <w:ind w:left="0" w:firstLine="0"/>
              <w:jc w:val="center"/>
              <w:rPr>
                <w:rFonts w:ascii="GHEA Grapalat" w:eastAsia="Times New Roman" w:hAnsi="GHEA Grapalat"/>
                <w:b/>
                <w:sz w:val="14"/>
                <w:szCs w:val="14"/>
                <w:lang w:val="hy-AM" w:eastAsia="ru-RU"/>
              </w:rPr>
            </w:pPr>
            <w:r w:rsidRPr="00DB1A29">
              <w:rPr>
                <w:rFonts w:ascii="GHEA Grapalat" w:eastAsia="Times New Roman" w:hAnsi="GHEA Grapalat"/>
                <w:b/>
                <w:sz w:val="14"/>
                <w:szCs w:val="14"/>
                <w:lang w:eastAsia="ru-RU"/>
              </w:rPr>
              <w:t>«:Բուն» գիտամշակութային հիմնադրամ</w:t>
            </w:r>
          </w:p>
        </w:tc>
        <w:tc>
          <w:tcPr>
            <w:tcW w:w="3032" w:type="dxa"/>
            <w:gridSpan w:val="10"/>
            <w:tcBorders>
              <w:bottom w:val="single" w:sz="8" w:space="0" w:color="auto"/>
            </w:tcBorders>
            <w:shd w:val="clear" w:color="auto" w:fill="auto"/>
            <w:vAlign w:val="center"/>
          </w:tcPr>
          <w:p w14:paraId="4916BA54" w14:textId="0BEF9E68" w:rsidR="005D0049" w:rsidRPr="0022631D" w:rsidRDefault="00DB1A29" w:rsidP="005D0049">
            <w:pPr>
              <w:widowControl w:val="0"/>
              <w:spacing w:before="0" w:after="0"/>
              <w:ind w:left="0" w:firstLine="0"/>
              <w:jc w:val="center"/>
              <w:rPr>
                <w:rFonts w:ascii="GHEA Grapalat" w:eastAsia="Times New Roman" w:hAnsi="GHEA Grapalat"/>
                <w:b/>
                <w:sz w:val="14"/>
                <w:szCs w:val="14"/>
                <w:lang w:val="hy-AM" w:eastAsia="ru-RU"/>
              </w:rPr>
            </w:pPr>
            <w:r w:rsidRPr="00DB1A29">
              <w:rPr>
                <w:rFonts w:ascii="GHEA Grapalat" w:eastAsia="Times New Roman" w:hAnsi="GHEA Grapalat"/>
                <w:b/>
                <w:sz w:val="14"/>
                <w:szCs w:val="14"/>
                <w:lang w:val="hy-AM" w:eastAsia="ru-RU"/>
              </w:rPr>
              <w:t>ք.Երևան, Բաշինջաղյան 133</w:t>
            </w:r>
          </w:p>
        </w:tc>
        <w:tc>
          <w:tcPr>
            <w:tcW w:w="2736" w:type="dxa"/>
            <w:gridSpan w:val="8"/>
            <w:tcBorders>
              <w:bottom w:val="single" w:sz="8" w:space="0" w:color="auto"/>
            </w:tcBorders>
            <w:shd w:val="clear" w:color="auto" w:fill="auto"/>
            <w:vAlign w:val="center"/>
          </w:tcPr>
          <w:p w14:paraId="07F71670" w14:textId="1DF85372" w:rsidR="005D0049" w:rsidRPr="0022631D" w:rsidRDefault="00DB1A29" w:rsidP="005D0049">
            <w:pPr>
              <w:widowControl w:val="0"/>
              <w:spacing w:before="0" w:after="0"/>
              <w:ind w:left="0" w:firstLine="0"/>
              <w:jc w:val="center"/>
              <w:rPr>
                <w:rFonts w:ascii="GHEA Grapalat" w:eastAsia="Times New Roman" w:hAnsi="GHEA Grapalat"/>
                <w:b/>
                <w:sz w:val="14"/>
                <w:szCs w:val="14"/>
                <w:lang w:val="hy-AM" w:eastAsia="ru-RU"/>
              </w:rPr>
            </w:pPr>
            <w:r>
              <w:rPr>
                <w:rFonts w:ascii="GHEA Grapalat" w:eastAsia="Times New Roman" w:hAnsi="GHEA Grapalat"/>
                <w:b/>
                <w:sz w:val="14"/>
                <w:szCs w:val="14"/>
                <w:lang w:val="hy-AM" w:eastAsia="ru-RU"/>
              </w:rPr>
              <w:t>arman.mkrtchyan</w:t>
            </w:r>
            <w:r w:rsidR="00AE0BC9" w:rsidRPr="00AE0BC9">
              <w:rPr>
                <w:rFonts w:ascii="GHEA Grapalat" w:eastAsia="Times New Roman" w:hAnsi="GHEA Grapalat"/>
                <w:b/>
                <w:sz w:val="14"/>
                <w:szCs w:val="14"/>
                <w:lang w:val="hy-AM" w:eastAsia="ru-RU"/>
              </w:rPr>
              <w:t>@</w:t>
            </w:r>
            <w:r>
              <w:rPr>
                <w:rFonts w:ascii="GHEA Grapalat" w:eastAsia="Times New Roman" w:hAnsi="GHEA Grapalat"/>
                <w:b/>
                <w:sz w:val="14"/>
                <w:szCs w:val="14"/>
                <w:lang w:val="hy-AM" w:eastAsia="ru-RU"/>
              </w:rPr>
              <w:t>boon.a</w:t>
            </w:r>
            <w:r w:rsidR="00AE0BC9" w:rsidRPr="00AE0BC9">
              <w:rPr>
                <w:rFonts w:ascii="GHEA Grapalat" w:eastAsia="Times New Roman" w:hAnsi="GHEA Grapalat"/>
                <w:b/>
                <w:sz w:val="14"/>
                <w:szCs w:val="14"/>
                <w:lang w:val="hy-AM" w:eastAsia="ru-RU"/>
              </w:rPr>
              <w:t>m</w:t>
            </w:r>
          </w:p>
        </w:tc>
        <w:tc>
          <w:tcPr>
            <w:tcW w:w="1810" w:type="dxa"/>
            <w:gridSpan w:val="7"/>
            <w:tcBorders>
              <w:bottom w:val="single" w:sz="8" w:space="0" w:color="auto"/>
            </w:tcBorders>
            <w:shd w:val="clear" w:color="auto" w:fill="auto"/>
            <w:vAlign w:val="center"/>
          </w:tcPr>
          <w:p w14:paraId="2D248C13" w14:textId="61CDF17A" w:rsidR="005D0049" w:rsidRPr="0022631D" w:rsidRDefault="00DB1A29" w:rsidP="005D0049">
            <w:pPr>
              <w:widowControl w:val="0"/>
              <w:spacing w:before="0" w:after="0"/>
              <w:ind w:left="0" w:firstLine="0"/>
              <w:jc w:val="center"/>
              <w:rPr>
                <w:rFonts w:ascii="GHEA Grapalat" w:eastAsia="Times New Roman" w:hAnsi="GHEA Grapalat"/>
                <w:b/>
                <w:sz w:val="14"/>
                <w:szCs w:val="14"/>
                <w:lang w:val="hy-AM" w:eastAsia="ru-RU"/>
              </w:rPr>
            </w:pPr>
            <w:r w:rsidRPr="00DB1A29">
              <w:rPr>
                <w:rFonts w:ascii="GHEA Grapalat" w:eastAsia="Times New Roman" w:hAnsi="GHEA Grapalat"/>
                <w:b/>
                <w:sz w:val="14"/>
                <w:szCs w:val="14"/>
                <w:lang w:val="hy-AM" w:eastAsia="ru-RU"/>
              </w:rPr>
              <w:t>1930049723220100</w:t>
            </w:r>
          </w:p>
        </w:tc>
        <w:tc>
          <w:tcPr>
            <w:tcW w:w="1080" w:type="dxa"/>
            <w:tcBorders>
              <w:bottom w:val="single" w:sz="8" w:space="0" w:color="auto"/>
            </w:tcBorders>
            <w:shd w:val="clear" w:color="auto" w:fill="auto"/>
            <w:vAlign w:val="center"/>
          </w:tcPr>
          <w:p w14:paraId="6E1E7005" w14:textId="798D3C55" w:rsidR="005D0049" w:rsidRPr="0022631D" w:rsidRDefault="00DB1A29" w:rsidP="005D0049">
            <w:pPr>
              <w:widowControl w:val="0"/>
              <w:spacing w:before="0" w:after="0"/>
              <w:ind w:left="0" w:firstLine="0"/>
              <w:jc w:val="center"/>
              <w:rPr>
                <w:rFonts w:ascii="GHEA Grapalat" w:eastAsia="Times New Roman" w:hAnsi="GHEA Grapalat"/>
                <w:b/>
                <w:sz w:val="14"/>
                <w:szCs w:val="14"/>
                <w:lang w:val="hy-AM" w:eastAsia="ru-RU"/>
              </w:rPr>
            </w:pPr>
            <w:r w:rsidRPr="00DB1A29">
              <w:rPr>
                <w:rFonts w:ascii="GHEA Grapalat" w:eastAsia="Times New Roman" w:hAnsi="GHEA Grapalat"/>
                <w:b/>
                <w:sz w:val="14"/>
                <w:szCs w:val="14"/>
                <w:lang w:val="hy-AM" w:eastAsia="ru-RU"/>
              </w:rPr>
              <w:t>02623069</w:t>
            </w:r>
          </w:p>
        </w:tc>
      </w:tr>
      <w:tr w:rsidR="005D0049" w:rsidRPr="001E414B" w14:paraId="496A046D" w14:textId="77777777" w:rsidTr="0016506A">
        <w:trPr>
          <w:trHeight w:val="288"/>
          <w:jc w:val="center"/>
        </w:trPr>
        <w:tc>
          <w:tcPr>
            <w:tcW w:w="10890" w:type="dxa"/>
            <w:gridSpan w:val="30"/>
            <w:shd w:val="clear" w:color="auto" w:fill="99CCFF"/>
            <w:vAlign w:val="center"/>
          </w:tcPr>
          <w:p w14:paraId="393BE26B" w14:textId="77777777" w:rsidR="005D0049" w:rsidRPr="001E414B"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22631D" w14:paraId="3863A00B"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jc w:val="center"/>
        </w:trPr>
        <w:tc>
          <w:tcPr>
            <w:tcW w:w="266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5D0049" w:rsidRPr="0022631D" w:rsidRDefault="005D0049" w:rsidP="005D0049">
            <w:pPr>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Այլ տեղեկություններ</w:t>
            </w:r>
          </w:p>
        </w:tc>
        <w:tc>
          <w:tcPr>
            <w:tcW w:w="8226" w:type="dxa"/>
            <w:gridSpan w:val="24"/>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5D0049" w:rsidRPr="0022631D" w:rsidRDefault="005D0049" w:rsidP="005D0049">
            <w:pPr>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 xml:space="preserve">Ծանոթություն` </w:t>
            </w:r>
            <w:r w:rsidRPr="0022631D">
              <w:rPr>
                <w:rFonts w:ascii="GHEA Grapalat" w:eastAsia="Times New Roman" w:hAnsi="GHEA Grapalat"/>
                <w:sz w:val="14"/>
                <w:szCs w:val="14"/>
                <w:lang w:val="hy-AM" w:eastAsia="ru-RU"/>
              </w:rPr>
              <w:t>Որևէ չափաբաժնի չկայացման դեպքում պատվիրատուն պարտավոր է լրացնել տեղեկություններ չկայացման վերաբերյալ</w:t>
            </w:r>
            <w:r w:rsidRPr="0022631D">
              <w:rPr>
                <w:rFonts w:ascii="GHEA Grapalat" w:eastAsia="Times New Roman" w:hAnsi="GHEA Grapalat" w:cs="Arial Armenian"/>
                <w:sz w:val="14"/>
                <w:szCs w:val="14"/>
                <w:lang w:val="hy-AM" w:eastAsia="ru-RU"/>
              </w:rPr>
              <w:t>։</w:t>
            </w:r>
          </w:p>
        </w:tc>
      </w:tr>
      <w:tr w:rsidR="005D0049" w:rsidRPr="0022631D" w14:paraId="485BF528" w14:textId="77777777" w:rsidTr="0016506A">
        <w:trPr>
          <w:trHeight w:val="288"/>
          <w:jc w:val="center"/>
        </w:trPr>
        <w:tc>
          <w:tcPr>
            <w:tcW w:w="10890" w:type="dxa"/>
            <w:gridSpan w:val="30"/>
            <w:shd w:val="clear" w:color="auto" w:fill="99CCFF"/>
            <w:vAlign w:val="center"/>
          </w:tcPr>
          <w:p w14:paraId="60FF974B"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E56328" w14:paraId="7DB42300" w14:textId="77777777" w:rsidTr="0016506A">
        <w:trPr>
          <w:trHeight w:val="288"/>
          <w:jc w:val="center"/>
        </w:trPr>
        <w:tc>
          <w:tcPr>
            <w:tcW w:w="10890" w:type="dxa"/>
            <w:gridSpan w:val="30"/>
            <w:shd w:val="clear" w:color="auto" w:fill="auto"/>
            <w:vAlign w:val="center"/>
          </w:tcPr>
          <w:p w14:paraId="0AD8E25E" w14:textId="1DC72A38" w:rsidR="005D0049" w:rsidRPr="00E4188B" w:rsidRDefault="005D0049" w:rsidP="005D0049">
            <w:pPr>
              <w:widowControl w:val="0"/>
              <w:spacing w:before="0" w:after="0"/>
              <w:ind w:left="0" w:firstLine="0"/>
              <w:jc w:val="both"/>
              <w:rPr>
                <w:rFonts w:ascii="GHEA Grapalat" w:eastAsia="Times New Roman" w:hAnsi="GHEA Grapalat"/>
                <w:b/>
                <w:sz w:val="14"/>
                <w:szCs w:val="14"/>
                <w:lang w:eastAsia="ru-RU"/>
              </w:rPr>
            </w:pPr>
            <w:r>
              <w:rPr>
                <w:rFonts w:ascii="GHEA Grapalat" w:eastAsia="Times New Roman" w:hAnsi="GHEA Grapalat"/>
                <w:b/>
                <w:sz w:val="14"/>
                <w:szCs w:val="14"/>
                <w:lang w:eastAsia="ru-RU"/>
              </w:rPr>
              <w:lastRenderedPageBreak/>
              <w:t>Ս</w:t>
            </w:r>
            <w:r w:rsidRPr="00E4188B">
              <w:rPr>
                <w:rFonts w:ascii="GHEA Grapalat" w:eastAsia="Times New Roman" w:hAnsi="GHEA Grapalat"/>
                <w:b/>
                <w:sz w:val="14"/>
                <w:szCs w:val="14"/>
                <w:lang w:eastAsia="ru-RU"/>
              </w:rPr>
              <w:t xml:space="preserve">ույն </w:t>
            </w:r>
            <w:r>
              <w:rPr>
                <w:rFonts w:ascii="GHEA Grapalat" w:eastAsia="Times New Roman" w:hAnsi="GHEA Grapalat"/>
                <w:b/>
                <w:sz w:val="14"/>
                <w:szCs w:val="14"/>
                <w:lang w:eastAsia="ru-RU"/>
              </w:rPr>
              <w:t xml:space="preserve">ընթացակարգի </w:t>
            </w:r>
            <w:r w:rsidRPr="00E4188B">
              <w:rPr>
                <w:rFonts w:ascii="GHEA Grapalat" w:eastAsia="Times New Roman" w:hAnsi="GHEA Grapalat"/>
                <w:b/>
                <w:sz w:val="14"/>
                <w:szCs w:val="14"/>
                <w:lang w:eastAsia="ru-RU"/>
              </w:rPr>
              <w:t xml:space="preserve">տվյալ չափաբաժնի մասով հայտ ներկայացրած մասնակիցները կարող են </w:t>
            </w:r>
            <w:r>
              <w:rPr>
                <w:rFonts w:ascii="GHEA Grapalat" w:eastAsia="Times New Roman" w:hAnsi="GHEA Grapalat"/>
                <w:b/>
                <w:sz w:val="14"/>
                <w:szCs w:val="14"/>
                <w:lang w:eastAsia="ru-RU"/>
              </w:rPr>
              <w:t xml:space="preserve">ընթացակարգը կազմակերպած </w:t>
            </w:r>
            <w:r w:rsidRPr="00E4188B">
              <w:rPr>
                <w:rFonts w:ascii="GHEA Grapalat" w:eastAsia="Times New Roman" w:hAnsi="GHEA Grapalat"/>
                <w:b/>
                <w:sz w:val="14"/>
                <w:szCs w:val="14"/>
                <w:lang w:eastAsia="ru-RU"/>
              </w:rPr>
              <w:t xml:space="preserve">պատվիրատուին ներկայացնել կնքված  պայմանագրի </w:t>
            </w:r>
            <w:r>
              <w:rPr>
                <w:rFonts w:ascii="GHEA Grapalat" w:eastAsia="Times New Roman" w:hAnsi="GHEA Grapalat"/>
                <w:b/>
                <w:sz w:val="14"/>
                <w:szCs w:val="14"/>
                <w:lang w:eastAsia="ru-RU"/>
              </w:rPr>
              <w:t>տվյալ</w:t>
            </w:r>
            <w:r w:rsidRPr="00E4188B">
              <w:rPr>
                <w:rFonts w:ascii="GHEA Grapalat" w:eastAsia="Times New Roman" w:hAnsi="GHEA Grapalat"/>
                <w:b/>
                <w:sz w:val="14"/>
                <w:szCs w:val="14"/>
                <w:lang w:eastAsia="ru-RU"/>
              </w:rPr>
              <w:t xml:space="preserve">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w:t>
            </w:r>
            <w:r>
              <w:rPr>
                <w:rFonts w:ascii="GHEA Grapalat" w:eastAsia="Times New Roman" w:hAnsi="GHEA Grapalat"/>
                <w:b/>
                <w:sz w:val="14"/>
                <w:szCs w:val="14"/>
                <w:lang w:eastAsia="ru-RU"/>
              </w:rPr>
              <w:t xml:space="preserve"> </w:t>
            </w:r>
            <w:r>
              <w:rPr>
                <w:rFonts w:ascii="GHEA Grapalat" w:eastAsia="Times New Roman" w:hAnsi="GHEA Grapalat"/>
                <w:b/>
                <w:sz w:val="14"/>
                <w:szCs w:val="14"/>
                <w:lang w:val="hy-AM" w:eastAsia="ru-RU"/>
              </w:rPr>
              <w:t>3</w:t>
            </w:r>
            <w:r>
              <w:rPr>
                <w:rFonts w:ascii="GHEA Grapalat" w:eastAsia="Times New Roman" w:hAnsi="GHEA Grapalat"/>
                <w:b/>
                <w:sz w:val="14"/>
                <w:szCs w:val="14"/>
                <w:lang w:eastAsia="ru-RU"/>
              </w:rPr>
              <w:t xml:space="preserve"> </w:t>
            </w:r>
            <w:r w:rsidRPr="00E4188B">
              <w:rPr>
                <w:rFonts w:ascii="GHEA Grapalat" w:eastAsia="Times New Roman" w:hAnsi="GHEA Grapalat"/>
                <w:b/>
                <w:sz w:val="14"/>
                <w:szCs w:val="14"/>
                <w:lang w:eastAsia="ru-RU"/>
              </w:rPr>
              <w:t>օրացուցային օրվա ընթացքում:</w:t>
            </w:r>
          </w:p>
          <w:p w14:paraId="3D70D3AA"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Գրավոր պահանջին  կից ներկայացվում է՝</w:t>
            </w:r>
          </w:p>
          <w:p w14:paraId="2C74FE58"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 xml:space="preserve">1) ֆիզիկական անձին տրամադրված լիազորագրի բնօրինակը: Ընդ որում լիազորված՝ </w:t>
            </w:r>
          </w:p>
          <w:p w14:paraId="1F4E4ACA"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ա. ֆիզիկական անձանց քանակը չի կարող գերազանցել երկուսը.</w:t>
            </w:r>
          </w:p>
          <w:p w14:paraId="1997F28A"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բ. ֆիզիկական անձը անձամբ պետք է կատարի այն գործողությունները, որոնց համար լիազորված է.</w:t>
            </w:r>
          </w:p>
          <w:p w14:paraId="754052B9" w14:textId="77777777" w:rsidR="005D0049" w:rsidRPr="004D078F"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000109D2" w14:textId="77777777" w:rsidR="005D0049"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051834DA" w14:textId="24818F41" w:rsidR="005D0049"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Պատվիրատուի պատասխանատու ստորաբաժանման ղեկավարի էլեկտրոնային փոստի պաշտոնական հասցեն է</w:t>
            </w:r>
            <w:r>
              <w:rPr>
                <w:rFonts w:ascii="GHEA Grapalat" w:eastAsia="Times New Roman" w:hAnsi="GHEA Grapalat"/>
                <w:b/>
                <w:sz w:val="14"/>
                <w:szCs w:val="14"/>
                <w:lang w:val="hy-AM" w:eastAsia="ru-RU"/>
              </w:rPr>
              <w:t xml:space="preserve"> </w:t>
            </w:r>
            <w:hyperlink r:id="rId8" w:history="1">
              <w:r w:rsidRPr="00351C7C">
                <w:rPr>
                  <w:rStyle w:val="Hyperlink"/>
                  <w:rFonts w:ascii="GHEA Grapalat" w:eastAsia="Times New Roman" w:hAnsi="GHEA Grapalat"/>
                  <w:b/>
                  <w:sz w:val="14"/>
                  <w:szCs w:val="14"/>
                  <w:lang w:val="hy-AM" w:eastAsia="ru-RU"/>
                </w:rPr>
                <w:t>gosh.sargsyan@yerevan.am</w:t>
              </w:r>
            </w:hyperlink>
            <w:r w:rsidRPr="004D078F">
              <w:rPr>
                <w:rFonts w:ascii="GHEA Grapalat" w:eastAsia="Times New Roman" w:hAnsi="GHEA Grapalat"/>
                <w:b/>
                <w:sz w:val="14"/>
                <w:szCs w:val="14"/>
                <w:lang w:eastAsia="ru-RU"/>
              </w:rPr>
              <w:t>:</w:t>
            </w:r>
            <w:r w:rsidRPr="004D078F">
              <w:rPr>
                <w:rFonts w:ascii="GHEA Grapalat" w:eastAsia="Times New Roman" w:hAnsi="GHEA Grapalat"/>
                <w:b/>
                <w:sz w:val="14"/>
                <w:szCs w:val="14"/>
                <w:vertAlign w:val="superscript"/>
                <w:lang w:eastAsia="ru-RU"/>
              </w:rPr>
              <w:footnoteReference w:id="8"/>
            </w:r>
          </w:p>
          <w:p w14:paraId="366938C8" w14:textId="1DBF4E82" w:rsidR="005D0049" w:rsidRPr="004D078F"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Pr>
                <w:rFonts w:ascii="GHEA Grapalat" w:eastAsia="Times New Roman" w:hAnsi="GHEA Grapalat"/>
                <w:b/>
                <w:sz w:val="14"/>
                <w:szCs w:val="14"/>
                <w:lang w:eastAsia="ru-RU"/>
              </w:rPr>
              <w:t>Պ</w:t>
            </w:r>
            <w:r w:rsidRPr="00A27B49">
              <w:rPr>
                <w:rFonts w:ascii="GHEA Grapalat" w:eastAsia="Times New Roman" w:hAnsi="GHEA Grapalat"/>
                <w:b/>
                <w:sz w:val="14"/>
                <w:szCs w:val="14"/>
                <w:lang w:eastAsia="ru-RU"/>
              </w:rPr>
              <w:t>ետական գաղտնիք չպարունակող գնումների դեպքում պայմանագրի արդյունքի ընդունման գործընթացին պատասխանատու ստորաբաժանման (մասնագիտական խմբի) հետ համատեղ կարող են մասնակցել նաև լիազորված մարմնի կողմից վարվող ցուցակում ընդգրկված՝ Հայաստանի Հանրապետությունում պետական գրանցում ստացած հասարակական կազմակերպությունների ներկայացուցիչները, լրատվական գործունեություն իրականացնող անձինք կամ վերջիններիս ներկայացուցիչները (այսուհետ՝ դիտորդներ): Դիտորդները պայմանագրի արդյունքի ընդունման գործընթացի օրվա, ժամի ու վայրի մասին կարող են տեղեկանալ պատասխանատու ստորաբաժանումից (մասնագիտական խմբից)՝ հեռախոսով կամ գրավոր հարցումն ուղարկելուց հետո մեկ աշխատանքային օրվա ընթացքում:</w:t>
            </w:r>
            <w:r>
              <w:rPr>
                <w:rFonts w:ascii="GHEA Grapalat" w:eastAsia="Times New Roman" w:hAnsi="GHEA Grapalat"/>
                <w:b/>
                <w:sz w:val="14"/>
                <w:szCs w:val="14"/>
                <w:lang w:eastAsia="ru-RU"/>
              </w:rPr>
              <w:t xml:space="preserve"> </w:t>
            </w:r>
            <w:r w:rsidRPr="00A27B49">
              <w:rPr>
                <w:rFonts w:ascii="GHEA Grapalat" w:eastAsia="Times New Roman" w:hAnsi="GHEA Grapalat"/>
                <w:b/>
                <w:sz w:val="14"/>
                <w:szCs w:val="14"/>
                <w:lang w:eastAsia="ru-RU"/>
              </w:rPr>
              <w:t>Պայմանագրի արդյունքի ընդունման գործընթացին ներկայանալիս դիտորդները պարտավոր են ներկայացնել պայմանագրի կատարման արդյունքի ընդունման գործընթացին մասնակցելու իրավունք</w:t>
            </w:r>
            <w:r>
              <w:rPr>
                <w:rFonts w:ascii="GHEA Grapalat" w:eastAsia="Times New Roman" w:hAnsi="GHEA Grapalat"/>
                <w:b/>
                <w:sz w:val="14"/>
                <w:szCs w:val="14"/>
                <w:lang w:eastAsia="ru-RU"/>
              </w:rPr>
              <w:t xml:space="preserve">ի տրամադրման </w:t>
            </w:r>
            <w:r w:rsidRPr="00A27B49">
              <w:rPr>
                <w:rFonts w:ascii="GHEA Grapalat" w:eastAsia="Times New Roman" w:hAnsi="GHEA Grapalat" w:cs="GHEA Grapalat"/>
                <w:b/>
                <w:sz w:val="14"/>
                <w:szCs w:val="14"/>
                <w:lang w:eastAsia="ru-RU"/>
              </w:rPr>
              <w:t>վկայականը</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և</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իրենց</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անձը</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հաստատող</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փաստաթուղթը։</w:t>
            </w:r>
          </w:p>
        </w:tc>
      </w:tr>
      <w:tr w:rsidR="005D0049" w:rsidRPr="00E56328" w14:paraId="3CC8B38C" w14:textId="77777777" w:rsidTr="0016506A">
        <w:trPr>
          <w:trHeight w:val="288"/>
          <w:jc w:val="center"/>
        </w:trPr>
        <w:tc>
          <w:tcPr>
            <w:tcW w:w="10890" w:type="dxa"/>
            <w:gridSpan w:val="30"/>
            <w:shd w:val="clear" w:color="auto" w:fill="99CCFF"/>
            <w:vAlign w:val="center"/>
          </w:tcPr>
          <w:p w14:paraId="02AFA8B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p w14:paraId="27E950A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E56328" w14:paraId="5484FA73" w14:textId="77777777" w:rsidTr="0016506A">
        <w:trPr>
          <w:trHeight w:val="475"/>
          <w:jc w:val="center"/>
        </w:trPr>
        <w:tc>
          <w:tcPr>
            <w:tcW w:w="2664" w:type="dxa"/>
            <w:gridSpan w:val="6"/>
            <w:tcBorders>
              <w:bottom w:val="single" w:sz="8" w:space="0" w:color="auto"/>
            </w:tcBorders>
            <w:shd w:val="clear" w:color="auto" w:fill="auto"/>
          </w:tcPr>
          <w:p w14:paraId="7A9CE343" w14:textId="77777777" w:rsidR="005D0049" w:rsidRPr="0022631D"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sidRPr="0022631D">
              <w:rPr>
                <w:rFonts w:ascii="GHEA Grapalat" w:eastAsia="Times New Roman" w:hAnsi="GHEA Grapalat"/>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226" w:type="dxa"/>
            <w:gridSpan w:val="24"/>
            <w:tcBorders>
              <w:bottom w:val="single" w:sz="8" w:space="0" w:color="auto"/>
            </w:tcBorders>
            <w:shd w:val="clear" w:color="auto" w:fill="auto"/>
          </w:tcPr>
          <w:p w14:paraId="6FC786A2" w14:textId="513AC18E" w:rsidR="005D0049" w:rsidRPr="0022631D"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E56328" w14:paraId="5A7FED5D" w14:textId="77777777" w:rsidTr="0016506A">
        <w:trPr>
          <w:trHeight w:val="288"/>
          <w:jc w:val="center"/>
        </w:trPr>
        <w:tc>
          <w:tcPr>
            <w:tcW w:w="10890" w:type="dxa"/>
            <w:gridSpan w:val="30"/>
            <w:shd w:val="clear" w:color="auto" w:fill="99CCFF"/>
            <w:vAlign w:val="center"/>
          </w:tcPr>
          <w:p w14:paraId="0C88E28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p w14:paraId="7A66F2DC"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E56328" w14:paraId="40B30E88" w14:textId="77777777" w:rsidTr="0016506A">
        <w:trPr>
          <w:trHeight w:val="427"/>
          <w:jc w:val="center"/>
        </w:trPr>
        <w:tc>
          <w:tcPr>
            <w:tcW w:w="2664" w:type="dxa"/>
            <w:gridSpan w:val="6"/>
            <w:tcBorders>
              <w:bottom w:val="single" w:sz="8" w:space="0" w:color="auto"/>
            </w:tcBorders>
            <w:shd w:val="clear" w:color="auto" w:fill="auto"/>
            <w:vAlign w:val="center"/>
          </w:tcPr>
          <w:p w14:paraId="78C1E3F8" w14:textId="77777777" w:rsidR="005D0049" w:rsidRPr="0022631D" w:rsidRDefault="005D0049" w:rsidP="005D0049">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cs="Sylfaen"/>
                <w:b/>
                <w:sz w:val="14"/>
                <w:szCs w:val="14"/>
                <w:lang w:val="hy-AM" w:eastAsia="ru-RU"/>
              </w:rPr>
              <w:t>Գնման</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գործընթացի</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շրջանակներում</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հակաօրինական</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գործողություններ</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հայտնաբերվելու</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դեպքում</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դրանց</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և</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այդ</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կապակցությամբ</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ձեռնարկված</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գործողությունների</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համառոտ</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նկարագիրը</w:t>
            </w:r>
            <w:r w:rsidRPr="0022631D">
              <w:rPr>
                <w:rFonts w:ascii="GHEA Grapalat" w:eastAsia="Times New Roman" w:hAnsi="GHEA Grapalat"/>
                <w:sz w:val="14"/>
                <w:szCs w:val="14"/>
                <w:lang w:val="af-ZA" w:eastAsia="ru-RU"/>
              </w:rPr>
              <w:t xml:space="preserve"> </w:t>
            </w:r>
          </w:p>
        </w:tc>
        <w:tc>
          <w:tcPr>
            <w:tcW w:w="8226" w:type="dxa"/>
            <w:gridSpan w:val="24"/>
            <w:tcBorders>
              <w:bottom w:val="single" w:sz="8" w:space="0" w:color="auto"/>
            </w:tcBorders>
            <w:shd w:val="clear" w:color="auto" w:fill="auto"/>
            <w:vAlign w:val="center"/>
          </w:tcPr>
          <w:p w14:paraId="4153A378" w14:textId="56204FCF" w:rsidR="005D0049" w:rsidRPr="0022631D"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E56328" w14:paraId="541BD7F7" w14:textId="77777777" w:rsidTr="0016506A">
        <w:trPr>
          <w:trHeight w:val="288"/>
          <w:jc w:val="center"/>
        </w:trPr>
        <w:tc>
          <w:tcPr>
            <w:tcW w:w="10890" w:type="dxa"/>
            <w:gridSpan w:val="30"/>
            <w:tcBorders>
              <w:bottom w:val="single" w:sz="8" w:space="0" w:color="auto"/>
            </w:tcBorders>
            <w:shd w:val="clear" w:color="auto" w:fill="99CCFF"/>
            <w:vAlign w:val="center"/>
          </w:tcPr>
          <w:p w14:paraId="30414C60"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E56328" w14:paraId="4DE14D25" w14:textId="77777777" w:rsidTr="0016506A">
        <w:trPr>
          <w:trHeight w:val="427"/>
          <w:jc w:val="center"/>
        </w:trPr>
        <w:tc>
          <w:tcPr>
            <w:tcW w:w="2664" w:type="dxa"/>
            <w:gridSpan w:val="6"/>
            <w:tcBorders>
              <w:bottom w:val="single" w:sz="8" w:space="0" w:color="auto"/>
            </w:tcBorders>
            <w:shd w:val="clear" w:color="auto" w:fill="auto"/>
            <w:vAlign w:val="center"/>
          </w:tcPr>
          <w:p w14:paraId="4B38F772" w14:textId="476B513F" w:rsidR="005D0049" w:rsidRPr="00E56328" w:rsidRDefault="005D0049" w:rsidP="005D0049">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E56328">
              <w:rPr>
                <w:rFonts w:ascii="GHEA Grapalat" w:eastAsia="Times New Roman" w:hAnsi="GHEA Grapalat" w:cs="Sylfaen"/>
                <w:b/>
                <w:sz w:val="14"/>
                <w:szCs w:val="14"/>
                <w:lang w:val="hy-AM" w:eastAsia="ru-RU"/>
              </w:rPr>
              <w:t>Գնման</w:t>
            </w:r>
            <w:r w:rsidRPr="00E56328">
              <w:rPr>
                <w:rFonts w:ascii="GHEA Grapalat" w:eastAsia="Times New Roman" w:hAnsi="GHEA Grapalat" w:cs="Times Armenian"/>
                <w:b/>
                <w:sz w:val="14"/>
                <w:szCs w:val="14"/>
                <w:lang w:val="hy-AM" w:eastAsia="ru-RU"/>
              </w:rPr>
              <w:t xml:space="preserve"> </w:t>
            </w:r>
            <w:r>
              <w:rPr>
                <w:rFonts w:ascii="GHEA Grapalat" w:eastAsia="Times New Roman" w:hAnsi="GHEA Grapalat" w:cs="Times Armenian"/>
                <w:b/>
                <w:sz w:val="14"/>
                <w:szCs w:val="14"/>
                <w:lang w:eastAsia="ru-RU"/>
              </w:rPr>
              <w:t xml:space="preserve">ընթացակարգի </w:t>
            </w:r>
            <w:r w:rsidRPr="00E56328">
              <w:rPr>
                <w:rFonts w:ascii="GHEA Grapalat" w:eastAsia="Times New Roman" w:hAnsi="GHEA Grapalat" w:cs="Sylfaen"/>
                <w:b/>
                <w:sz w:val="14"/>
                <w:szCs w:val="14"/>
                <w:lang w:val="hy-AM" w:eastAsia="ru-RU"/>
              </w:rPr>
              <w:t>վերաբերյալ</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ներկայացված</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բողոքները</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և</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դրանց</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վերաբերյալ</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կայացված</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որոշումները</w:t>
            </w:r>
          </w:p>
        </w:tc>
        <w:tc>
          <w:tcPr>
            <w:tcW w:w="8226" w:type="dxa"/>
            <w:gridSpan w:val="24"/>
            <w:tcBorders>
              <w:bottom w:val="single" w:sz="8" w:space="0" w:color="auto"/>
            </w:tcBorders>
            <w:shd w:val="clear" w:color="auto" w:fill="auto"/>
            <w:vAlign w:val="center"/>
          </w:tcPr>
          <w:p w14:paraId="6379ACA6" w14:textId="4EACAB77" w:rsidR="005D0049" w:rsidRPr="00E56328"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E56328" w14:paraId="1DAD5D5C" w14:textId="77777777" w:rsidTr="0016506A">
        <w:trPr>
          <w:trHeight w:val="288"/>
          <w:jc w:val="center"/>
        </w:trPr>
        <w:tc>
          <w:tcPr>
            <w:tcW w:w="10890" w:type="dxa"/>
            <w:gridSpan w:val="30"/>
            <w:shd w:val="clear" w:color="auto" w:fill="99CCFF"/>
            <w:vAlign w:val="center"/>
          </w:tcPr>
          <w:p w14:paraId="57597369" w14:textId="77777777" w:rsidR="005D0049" w:rsidRPr="00E56328"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22631D" w14:paraId="5F667D89" w14:textId="77777777" w:rsidTr="0016506A">
        <w:trPr>
          <w:trHeight w:val="427"/>
          <w:jc w:val="center"/>
        </w:trPr>
        <w:tc>
          <w:tcPr>
            <w:tcW w:w="2664" w:type="dxa"/>
            <w:gridSpan w:val="6"/>
            <w:tcBorders>
              <w:bottom w:val="single" w:sz="8" w:space="0" w:color="auto"/>
            </w:tcBorders>
            <w:shd w:val="clear" w:color="auto" w:fill="auto"/>
            <w:vAlign w:val="center"/>
          </w:tcPr>
          <w:p w14:paraId="1EE36093" w14:textId="77777777" w:rsidR="005D0049" w:rsidRPr="0022631D" w:rsidRDefault="005D0049" w:rsidP="005D0049">
            <w:pPr>
              <w:shd w:val="clear" w:color="auto" w:fill="FFFFFF"/>
              <w:tabs>
                <w:tab w:val="left" w:pos="1248"/>
              </w:tabs>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Այլ անհրաժեշտ տեղեկություններ</w:t>
            </w:r>
          </w:p>
        </w:tc>
        <w:tc>
          <w:tcPr>
            <w:tcW w:w="8226" w:type="dxa"/>
            <w:gridSpan w:val="24"/>
            <w:tcBorders>
              <w:bottom w:val="single" w:sz="8" w:space="0" w:color="auto"/>
            </w:tcBorders>
            <w:shd w:val="clear" w:color="auto" w:fill="auto"/>
            <w:vAlign w:val="center"/>
          </w:tcPr>
          <w:p w14:paraId="13FCAC31" w14:textId="060A27FC" w:rsidR="005D0049" w:rsidRPr="00EB3204"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22631D" w14:paraId="406B68D6" w14:textId="77777777" w:rsidTr="0016506A">
        <w:trPr>
          <w:trHeight w:val="288"/>
          <w:jc w:val="center"/>
        </w:trPr>
        <w:tc>
          <w:tcPr>
            <w:tcW w:w="10890" w:type="dxa"/>
            <w:gridSpan w:val="30"/>
            <w:shd w:val="clear" w:color="auto" w:fill="99CCFF"/>
            <w:vAlign w:val="center"/>
          </w:tcPr>
          <w:p w14:paraId="79EAD14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1A2BD291" w14:textId="77777777" w:rsidTr="0016506A">
        <w:trPr>
          <w:trHeight w:val="227"/>
          <w:jc w:val="center"/>
        </w:trPr>
        <w:tc>
          <w:tcPr>
            <w:tcW w:w="10890" w:type="dxa"/>
            <w:gridSpan w:val="30"/>
            <w:shd w:val="clear" w:color="auto" w:fill="auto"/>
            <w:vAlign w:val="center"/>
          </w:tcPr>
          <w:p w14:paraId="73A19DB3"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5D0049" w:rsidRPr="0022631D" w14:paraId="002AF1AD" w14:textId="77777777" w:rsidTr="0016506A">
        <w:trPr>
          <w:trHeight w:val="47"/>
          <w:jc w:val="center"/>
        </w:trPr>
        <w:tc>
          <w:tcPr>
            <w:tcW w:w="3449" w:type="dxa"/>
            <w:gridSpan w:val="7"/>
            <w:tcBorders>
              <w:bottom w:val="single" w:sz="8" w:space="0" w:color="auto"/>
            </w:tcBorders>
            <w:shd w:val="clear" w:color="auto" w:fill="auto"/>
            <w:vAlign w:val="center"/>
          </w:tcPr>
          <w:p w14:paraId="1E39C5F1"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Անուն, Ազգանուն</w:t>
            </w:r>
          </w:p>
        </w:tc>
        <w:tc>
          <w:tcPr>
            <w:tcW w:w="4705" w:type="dxa"/>
            <w:gridSpan w:val="16"/>
            <w:tcBorders>
              <w:bottom w:val="single" w:sz="8" w:space="0" w:color="auto"/>
            </w:tcBorders>
            <w:shd w:val="clear" w:color="auto" w:fill="auto"/>
            <w:vAlign w:val="center"/>
          </w:tcPr>
          <w:p w14:paraId="296B6A0C"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Հեռախոս</w:t>
            </w:r>
          </w:p>
        </w:tc>
        <w:tc>
          <w:tcPr>
            <w:tcW w:w="2736" w:type="dxa"/>
            <w:gridSpan w:val="7"/>
            <w:tcBorders>
              <w:bottom w:val="single" w:sz="8" w:space="0" w:color="auto"/>
            </w:tcBorders>
            <w:shd w:val="clear" w:color="auto" w:fill="auto"/>
            <w:vAlign w:val="center"/>
          </w:tcPr>
          <w:p w14:paraId="18D00A61"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Էլ. փոստի հասցեն</w:t>
            </w:r>
          </w:p>
        </w:tc>
      </w:tr>
      <w:tr w:rsidR="005D0049" w:rsidRPr="0022631D" w14:paraId="6C6C269C" w14:textId="77777777" w:rsidTr="0016506A">
        <w:trPr>
          <w:trHeight w:val="47"/>
          <w:jc w:val="center"/>
        </w:trPr>
        <w:tc>
          <w:tcPr>
            <w:tcW w:w="3449" w:type="dxa"/>
            <w:gridSpan w:val="7"/>
            <w:shd w:val="clear" w:color="auto" w:fill="auto"/>
            <w:vAlign w:val="center"/>
          </w:tcPr>
          <w:p w14:paraId="0A862370" w14:textId="7CB32944" w:rsidR="005D0049" w:rsidRPr="00CA7183" w:rsidRDefault="005D0049" w:rsidP="005D0049">
            <w:pPr>
              <w:tabs>
                <w:tab w:val="left" w:pos="1248"/>
              </w:tabs>
              <w:spacing w:before="0" w:after="0"/>
              <w:ind w:left="0" w:firstLine="0"/>
              <w:jc w:val="center"/>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Վիկտորյա Ղազարյան</w:t>
            </w:r>
          </w:p>
        </w:tc>
        <w:tc>
          <w:tcPr>
            <w:tcW w:w="4705" w:type="dxa"/>
            <w:gridSpan w:val="16"/>
            <w:shd w:val="clear" w:color="auto" w:fill="auto"/>
            <w:vAlign w:val="center"/>
          </w:tcPr>
          <w:p w14:paraId="570A2BE5" w14:textId="29611178" w:rsidR="005D0049" w:rsidRPr="0022631D" w:rsidRDefault="005D0049" w:rsidP="005D0049">
            <w:pPr>
              <w:tabs>
                <w:tab w:val="left" w:pos="1248"/>
              </w:tabs>
              <w:spacing w:before="0" w:after="0"/>
              <w:ind w:left="0" w:firstLine="0"/>
              <w:jc w:val="center"/>
              <w:rPr>
                <w:rFonts w:ascii="GHEA Grapalat" w:eastAsia="Times New Roman" w:hAnsi="GHEA Grapalat"/>
                <w:b/>
                <w:bCs/>
                <w:sz w:val="14"/>
                <w:szCs w:val="14"/>
                <w:lang w:eastAsia="ru-RU"/>
              </w:rPr>
            </w:pPr>
            <w:r w:rsidRPr="00CA7183">
              <w:rPr>
                <w:rFonts w:ascii="GHEA Grapalat" w:eastAsia="Times New Roman" w:hAnsi="GHEA Grapalat"/>
                <w:b/>
                <w:bCs/>
                <w:sz w:val="14"/>
                <w:szCs w:val="14"/>
                <w:lang w:eastAsia="ru-RU"/>
              </w:rPr>
              <w:t>011514216</w:t>
            </w:r>
          </w:p>
        </w:tc>
        <w:tc>
          <w:tcPr>
            <w:tcW w:w="2736" w:type="dxa"/>
            <w:gridSpan w:val="7"/>
            <w:shd w:val="clear" w:color="auto" w:fill="auto"/>
            <w:vAlign w:val="center"/>
          </w:tcPr>
          <w:p w14:paraId="3C42DEDA" w14:textId="13B4E533" w:rsidR="005D0049" w:rsidRPr="0022631D" w:rsidRDefault="005D0049" w:rsidP="005D0049">
            <w:pPr>
              <w:tabs>
                <w:tab w:val="left" w:pos="1248"/>
              </w:tabs>
              <w:spacing w:before="0" w:after="0"/>
              <w:ind w:left="0" w:firstLine="0"/>
              <w:rPr>
                <w:rFonts w:ascii="GHEA Grapalat" w:eastAsia="Times New Roman" w:hAnsi="GHEA Grapalat"/>
                <w:b/>
                <w:bCs/>
                <w:sz w:val="14"/>
                <w:szCs w:val="14"/>
                <w:lang w:eastAsia="ru-RU"/>
              </w:rPr>
            </w:pPr>
            <w:r w:rsidRPr="00CA7183">
              <w:rPr>
                <w:rFonts w:ascii="GHEA Grapalat" w:eastAsia="Times New Roman" w:hAnsi="GHEA Grapalat"/>
                <w:b/>
                <w:bCs/>
                <w:sz w:val="14"/>
                <w:szCs w:val="14"/>
                <w:lang w:eastAsia="ru-RU"/>
              </w:rPr>
              <w:t>viktorya.ghazaryan@yerevan.am</w:t>
            </w:r>
          </w:p>
        </w:tc>
      </w:tr>
    </w:tbl>
    <w:p w14:paraId="0C123193" w14:textId="2829CC26" w:rsidR="0022631D" w:rsidRPr="0022631D" w:rsidRDefault="0025790D" w:rsidP="0022631D">
      <w:pPr>
        <w:spacing w:before="0" w:line="360" w:lineRule="auto"/>
        <w:ind w:left="0" w:firstLine="709"/>
        <w:jc w:val="both"/>
        <w:rPr>
          <w:rFonts w:ascii="GHEA Grapalat" w:eastAsia="Times New Roman" w:hAnsi="GHEA Grapalat" w:cs="Sylfaen"/>
          <w:sz w:val="20"/>
          <w:szCs w:val="20"/>
          <w:lang w:val="af-ZA" w:eastAsia="ru-RU"/>
        </w:rPr>
      </w:pPr>
      <w:r w:rsidRPr="00A22F8A">
        <w:rPr>
          <w:rFonts w:ascii="GHEA Grapalat" w:eastAsia="Times New Roman" w:hAnsi="GHEA Grapalat" w:cs="Sylfaen"/>
          <w:sz w:val="20"/>
          <w:szCs w:val="20"/>
          <w:lang w:val="af-ZA" w:eastAsia="ru-RU"/>
        </w:rPr>
        <w:t>Երևանի քաղաքապետարան</w:t>
      </w:r>
    </w:p>
    <w:sectPr w:rsidR="0022631D" w:rsidRPr="0022631D"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A118D" w14:textId="77777777" w:rsidR="004C46F6" w:rsidRDefault="004C46F6" w:rsidP="0022631D">
      <w:pPr>
        <w:spacing w:before="0" w:after="0"/>
      </w:pPr>
      <w:r>
        <w:separator/>
      </w:r>
    </w:p>
  </w:endnote>
  <w:endnote w:type="continuationSeparator" w:id="0">
    <w:p w14:paraId="2F5CCB0E" w14:textId="77777777" w:rsidR="004C46F6" w:rsidRDefault="004C46F6"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08146" w14:textId="77777777" w:rsidR="004C46F6" w:rsidRDefault="004C46F6" w:rsidP="0022631D">
      <w:pPr>
        <w:spacing w:before="0" w:after="0"/>
      </w:pPr>
      <w:r>
        <w:separator/>
      </w:r>
    </w:p>
  </w:footnote>
  <w:footnote w:type="continuationSeparator" w:id="0">
    <w:p w14:paraId="150631E0" w14:textId="77777777" w:rsidR="004C46F6" w:rsidRDefault="004C46F6" w:rsidP="0022631D">
      <w:pPr>
        <w:spacing w:before="0" w:after="0"/>
      </w:pPr>
      <w:r>
        <w:continuationSeparator/>
      </w:r>
    </w:p>
  </w:footnote>
  <w:footnote w:id="1">
    <w:p w14:paraId="73E33F31" w14:textId="77777777" w:rsidR="009E15E0" w:rsidRPr="00541A77" w:rsidRDefault="009E15E0" w:rsidP="0022631D">
      <w:pPr>
        <w:pStyle w:val="FootnoteText"/>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Լրացվում է կնքված պայմանագրով գնվելիք </w:t>
      </w:r>
      <w:r>
        <w:rPr>
          <w:rFonts w:ascii="GHEA Grapalat" w:hAnsi="GHEA Grapalat"/>
          <w:bCs/>
          <w:i/>
          <w:sz w:val="12"/>
          <w:szCs w:val="12"/>
        </w:rPr>
        <w:t>ապրանքների, ծառայությունների,</w:t>
      </w:r>
      <w:r w:rsidRPr="00541A77">
        <w:rPr>
          <w:rFonts w:ascii="GHEA Grapalat" w:hAnsi="GHEA Grapalat"/>
          <w:bCs/>
          <w:i/>
          <w:sz w:val="12"/>
          <w:szCs w:val="12"/>
        </w:rPr>
        <w:t xml:space="preserve"> աշխատանքների քանակը</w:t>
      </w:r>
    </w:p>
  </w:footnote>
  <w:footnote w:id="2">
    <w:p w14:paraId="6FFC4258" w14:textId="77777777" w:rsidR="009E15E0" w:rsidRPr="002D0BF6" w:rsidRDefault="009E15E0"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r>
        <w:rPr>
          <w:rFonts w:ascii="GHEA Grapalat" w:hAnsi="GHEA Grapalat"/>
          <w:bCs/>
          <w:i/>
          <w:sz w:val="12"/>
          <w:szCs w:val="12"/>
        </w:rPr>
        <w:t>գնվելիք</w:t>
      </w:r>
      <w:r w:rsidRPr="002D0BF6">
        <w:rPr>
          <w:rFonts w:ascii="GHEA Grapalat" w:hAnsi="GHEA Grapalat"/>
          <w:bCs/>
          <w:i/>
          <w:sz w:val="12"/>
          <w:szCs w:val="12"/>
        </w:rPr>
        <w:t xml:space="preserve"> ապրանքների, ծառայությունների, աշխատանքների </w:t>
      </w:r>
      <w:r w:rsidRPr="002D0BF6">
        <w:rPr>
          <w:rFonts w:ascii="GHEA Grapalat" w:hAnsi="GHEA Grapalat" w:cs="Sylfaen"/>
          <w:bCs/>
          <w:i/>
          <w:sz w:val="12"/>
          <w:szCs w:val="12"/>
        </w:rPr>
        <w:t>քանակը</w:t>
      </w:r>
      <w:r w:rsidRPr="002D0BF6">
        <w:rPr>
          <w:rFonts w:ascii="GHEA Grapalat" w:hAnsi="GHEA Grapalat"/>
          <w:bCs/>
          <w:i/>
          <w:sz w:val="12"/>
          <w:szCs w:val="12"/>
        </w:rPr>
        <w:t xml:space="preserve">, իսկ </w:t>
      </w:r>
      <w:r>
        <w:rPr>
          <w:rFonts w:ascii="GHEA Grapalat" w:hAnsi="GHEA Grapalat"/>
          <w:bCs/>
          <w:i/>
          <w:sz w:val="12"/>
          <w:szCs w:val="12"/>
        </w:rPr>
        <w:t>պայմանագրով</w:t>
      </w:r>
      <w:r w:rsidRPr="002D0BF6">
        <w:rPr>
          <w:rFonts w:ascii="GHEA Grapalat" w:hAnsi="GHEA Grapalat"/>
          <w:bCs/>
          <w:i/>
          <w:sz w:val="12"/>
          <w:szCs w:val="12"/>
        </w:rPr>
        <w:t xml:space="preserve"> նախատեսված ընդհանուր ապրանքների, ծառայությունների, աշխատանքների քան</w:t>
      </w:r>
      <w:r>
        <w:rPr>
          <w:rFonts w:ascii="GHEA Grapalat" w:hAnsi="GHEA Grapalat"/>
          <w:bCs/>
          <w:i/>
          <w:sz w:val="12"/>
          <w:szCs w:val="12"/>
        </w:rPr>
        <w:t>ակը լրացնել  կողքի` «ընդհանուր» 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3">
    <w:p w14:paraId="3B8A1A70" w14:textId="77777777" w:rsidR="009E15E0" w:rsidRPr="002D0BF6" w:rsidRDefault="009E15E0"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r>
        <w:rPr>
          <w:rFonts w:ascii="GHEA Grapalat" w:hAnsi="GHEA Grapalat"/>
          <w:bCs/>
          <w:i/>
          <w:sz w:val="12"/>
          <w:szCs w:val="12"/>
        </w:rPr>
        <w:t>պայմանագրի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r w:rsidRPr="002D0BF6">
        <w:rPr>
          <w:rFonts w:ascii="GHEA Grapalat" w:hAnsi="GHEA Grapalat"/>
          <w:bCs/>
          <w:i/>
          <w:sz w:val="12"/>
          <w:szCs w:val="12"/>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r w:rsidRPr="002D0BF6">
        <w:rPr>
          <w:rFonts w:ascii="GHEA Grapalat" w:hAnsi="GHEA Grapalat"/>
          <w:bCs/>
          <w:i/>
          <w:sz w:val="12"/>
          <w:szCs w:val="12"/>
        </w:rPr>
        <w:t>նախատեսված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4">
    <w:p w14:paraId="3C2506E4" w14:textId="77777777" w:rsidR="005D0049" w:rsidRPr="002D0BF6" w:rsidRDefault="005D0049"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Նշվում</w:t>
      </w:r>
      <w:r w:rsidRPr="002D0BF6">
        <w:rPr>
          <w:rFonts w:ascii="GHEA Grapalat" w:hAnsi="GHEA Grapalat"/>
          <w:bCs/>
          <w:i/>
          <w:sz w:val="12"/>
          <w:szCs w:val="12"/>
          <w:lang w:val="es-ES"/>
        </w:rPr>
        <w:t xml:space="preserve"> </w:t>
      </w:r>
      <w:r w:rsidRPr="002D0BF6">
        <w:rPr>
          <w:rFonts w:ascii="GHEA Grapalat" w:hAnsi="GHEA Grapalat"/>
          <w:bCs/>
          <w:i/>
          <w:sz w:val="12"/>
          <w:szCs w:val="12"/>
        </w:rPr>
        <w:t>են</w:t>
      </w:r>
      <w:r w:rsidRPr="002D0BF6">
        <w:rPr>
          <w:rFonts w:ascii="GHEA Grapalat" w:hAnsi="GHEA Grapalat"/>
          <w:bCs/>
          <w:i/>
          <w:sz w:val="12"/>
          <w:szCs w:val="12"/>
          <w:lang w:val="es-ES"/>
        </w:rPr>
        <w:t xml:space="preserve"> </w:t>
      </w:r>
      <w:r w:rsidRPr="002D0BF6">
        <w:rPr>
          <w:rFonts w:ascii="GHEA Grapalat" w:hAnsi="GHEA Grapalat"/>
          <w:bCs/>
          <w:i/>
          <w:sz w:val="12"/>
          <w:szCs w:val="12"/>
        </w:rPr>
        <w:t>հրավերում</w:t>
      </w:r>
      <w:r w:rsidRPr="002D0BF6">
        <w:rPr>
          <w:rFonts w:ascii="GHEA Grapalat" w:hAnsi="GHEA Grapalat"/>
          <w:bCs/>
          <w:i/>
          <w:sz w:val="12"/>
          <w:szCs w:val="12"/>
          <w:lang w:val="es-ES"/>
        </w:rPr>
        <w:t xml:space="preserve"> </w:t>
      </w:r>
      <w:r w:rsidRPr="002D0BF6">
        <w:rPr>
          <w:rFonts w:ascii="GHEA Grapalat" w:hAnsi="GHEA Grapalat"/>
          <w:bCs/>
          <w:i/>
          <w:sz w:val="12"/>
          <w:szCs w:val="12"/>
        </w:rPr>
        <w:t>կատարված</w:t>
      </w:r>
      <w:r w:rsidRPr="002D0BF6">
        <w:rPr>
          <w:rFonts w:ascii="GHEA Grapalat" w:hAnsi="GHEA Grapalat"/>
          <w:bCs/>
          <w:i/>
          <w:sz w:val="12"/>
          <w:szCs w:val="12"/>
          <w:lang w:val="es-ES"/>
        </w:rPr>
        <w:t xml:space="preserve"> </w:t>
      </w:r>
      <w:r w:rsidRPr="002D0BF6">
        <w:rPr>
          <w:rFonts w:ascii="GHEA Grapalat" w:hAnsi="GHEA Grapalat"/>
          <w:bCs/>
          <w:i/>
          <w:sz w:val="12"/>
          <w:szCs w:val="12"/>
        </w:rPr>
        <w:t>բոլոր</w:t>
      </w:r>
      <w:r w:rsidRPr="002D0BF6">
        <w:rPr>
          <w:rFonts w:ascii="GHEA Grapalat" w:hAnsi="GHEA Grapalat"/>
          <w:bCs/>
          <w:i/>
          <w:sz w:val="12"/>
          <w:szCs w:val="12"/>
          <w:lang w:val="es-ES"/>
        </w:rPr>
        <w:t xml:space="preserve"> </w:t>
      </w:r>
      <w:r w:rsidRPr="002D0BF6">
        <w:rPr>
          <w:rFonts w:ascii="GHEA Grapalat" w:hAnsi="GHEA Grapalat"/>
          <w:bCs/>
          <w:i/>
          <w:sz w:val="12"/>
          <w:szCs w:val="12"/>
        </w:rPr>
        <w:t>փոփոխությունների</w:t>
      </w:r>
      <w:r w:rsidRPr="002D0BF6">
        <w:rPr>
          <w:rFonts w:ascii="GHEA Grapalat" w:hAnsi="GHEA Grapalat"/>
          <w:bCs/>
          <w:i/>
          <w:sz w:val="12"/>
          <w:szCs w:val="12"/>
          <w:lang w:val="es-ES"/>
        </w:rPr>
        <w:t xml:space="preserve"> </w:t>
      </w:r>
      <w:r w:rsidRPr="002D0BF6">
        <w:rPr>
          <w:rFonts w:ascii="GHEA Grapalat" w:hAnsi="GHEA Grapalat"/>
          <w:bCs/>
          <w:i/>
          <w:sz w:val="12"/>
          <w:szCs w:val="12"/>
        </w:rPr>
        <w:t>ամսաթվերը</w:t>
      </w:r>
      <w:r w:rsidRPr="002D0BF6">
        <w:rPr>
          <w:rFonts w:ascii="GHEA Grapalat" w:hAnsi="GHEA Grapalat"/>
          <w:bCs/>
          <w:i/>
          <w:sz w:val="12"/>
          <w:szCs w:val="12"/>
          <w:lang w:val="es-ES"/>
        </w:rPr>
        <w:t>:</w:t>
      </w:r>
    </w:p>
  </w:footnote>
  <w:footnote w:id="5">
    <w:p w14:paraId="24831349" w14:textId="77777777" w:rsidR="005D0049" w:rsidRPr="002D0BF6" w:rsidRDefault="005D0049" w:rsidP="006F2779">
      <w:pPr>
        <w:pStyle w:val="FootnoteText"/>
        <w:jc w:val="both"/>
        <w:rPr>
          <w:rFonts w:ascii="GHEA Grapalat" w:hAnsi="GHEA Grapalat"/>
          <w:bCs/>
          <w:i/>
          <w:sz w:val="12"/>
          <w:szCs w:val="12"/>
          <w:lang w:val="es-ES"/>
        </w:rPr>
      </w:pPr>
      <w:r w:rsidRPr="002D0BF6">
        <w:rPr>
          <w:rStyle w:val="FootnoteReference"/>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r w:rsidRPr="002D0BF6">
        <w:rPr>
          <w:rFonts w:ascii="GHEA Grapalat" w:hAnsi="GHEA Grapalat"/>
          <w:bCs/>
          <w:i/>
          <w:sz w:val="12"/>
          <w:szCs w:val="12"/>
        </w:rPr>
        <w:t>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գները լրացնել </w:t>
      </w:r>
      <w:r w:rsidRPr="002D0BF6">
        <w:rPr>
          <w:rFonts w:ascii="GHEA Grapalat" w:hAnsi="GHEA Grapalat"/>
          <w:bCs/>
          <w:i/>
          <w:sz w:val="12"/>
          <w:szCs w:val="12"/>
          <w:lang w:val="es-ES"/>
        </w:rPr>
        <w:t xml:space="preserve"> տվյալ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6">
    <w:p w14:paraId="771AD2C5" w14:textId="77777777" w:rsidR="005D0049" w:rsidRPr="00871366" w:rsidRDefault="005D0049" w:rsidP="0022631D">
      <w:pPr>
        <w:pStyle w:val="FootnoteText"/>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պայմանագիրը</w:t>
      </w:r>
      <w:r w:rsidRPr="00871366">
        <w:rPr>
          <w:rFonts w:ascii="GHEA Grapalat" w:hAnsi="GHEA Grapalat"/>
          <w:bCs/>
          <w:i/>
          <w:sz w:val="12"/>
          <w:szCs w:val="12"/>
          <w:lang w:val="es-ES"/>
        </w:rPr>
        <w:t xml:space="preserve"> </w:t>
      </w:r>
      <w:r w:rsidRPr="005A17D3">
        <w:rPr>
          <w:rFonts w:ascii="GHEA Grapalat" w:hAnsi="GHEA Grapalat"/>
          <w:bCs/>
          <w:i/>
          <w:sz w:val="12"/>
          <w:szCs w:val="12"/>
        </w:rPr>
        <w:t>կնքվելու</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արժեքով</w:t>
      </w:r>
      <w:r w:rsidRPr="00871366">
        <w:rPr>
          <w:rFonts w:ascii="GHEA Grapalat" w:hAnsi="GHEA Grapalat"/>
          <w:bCs/>
          <w:i/>
          <w:sz w:val="12"/>
          <w:szCs w:val="12"/>
          <w:lang w:val="es-ES"/>
        </w:rPr>
        <w:t xml:space="preserve">, </w:t>
      </w:r>
      <w:r w:rsidRPr="005A17D3">
        <w:rPr>
          <w:rFonts w:ascii="GHEA Grapalat" w:hAnsi="GHEA Grapalat"/>
          <w:bCs/>
          <w:i/>
          <w:sz w:val="12"/>
          <w:szCs w:val="12"/>
        </w:rPr>
        <w:t>սակայն</w:t>
      </w:r>
      <w:r w:rsidRPr="00871366">
        <w:rPr>
          <w:rFonts w:ascii="GHEA Grapalat" w:hAnsi="GHEA Grapalat"/>
          <w:bCs/>
          <w:i/>
          <w:sz w:val="12"/>
          <w:szCs w:val="12"/>
          <w:lang w:val="es-ES"/>
        </w:rPr>
        <w:t xml:space="preserve"> </w:t>
      </w:r>
      <w:r w:rsidRPr="005A17D3">
        <w:rPr>
          <w:rFonts w:ascii="GHEA Grapalat" w:hAnsi="GHEA Grapalat"/>
          <w:bCs/>
          <w:i/>
          <w:sz w:val="12"/>
          <w:szCs w:val="12"/>
        </w:rPr>
        <w:t>նախատեսված</w:t>
      </w:r>
      <w:r w:rsidRPr="00871366">
        <w:rPr>
          <w:rFonts w:ascii="GHEA Grapalat" w:hAnsi="GHEA Grapalat"/>
          <w:bCs/>
          <w:i/>
          <w:sz w:val="12"/>
          <w:szCs w:val="12"/>
          <w:lang w:val="es-ES"/>
        </w:rPr>
        <w:t xml:space="preserve"> </w:t>
      </w:r>
      <w:r w:rsidRPr="005A17D3">
        <w:rPr>
          <w:rFonts w:ascii="GHEA Grapalat" w:hAnsi="GHEA Grapalat"/>
          <w:bCs/>
          <w:i/>
          <w:sz w:val="12"/>
          <w:szCs w:val="12"/>
        </w:rPr>
        <w:t>են</w:t>
      </w:r>
      <w:r w:rsidRPr="00871366">
        <w:rPr>
          <w:rFonts w:ascii="GHEA Grapalat" w:hAnsi="GHEA Grapalat"/>
          <w:bCs/>
          <w:i/>
          <w:sz w:val="12"/>
          <w:szCs w:val="12"/>
          <w:lang w:val="es-ES"/>
        </w:rPr>
        <w:t xml:space="preserve"> </w:t>
      </w:r>
      <w:r w:rsidRPr="005A17D3">
        <w:rPr>
          <w:rFonts w:ascii="GHEA Grapalat" w:hAnsi="GHEA Grapalat"/>
          <w:bCs/>
          <w:i/>
          <w:sz w:val="12"/>
          <w:szCs w:val="12"/>
        </w:rPr>
        <w:t>ավելի</w:t>
      </w:r>
      <w:r w:rsidRPr="00871366">
        <w:rPr>
          <w:rFonts w:ascii="GHEA Grapalat" w:hAnsi="GHEA Grapalat"/>
          <w:bCs/>
          <w:i/>
          <w:sz w:val="12"/>
          <w:szCs w:val="12"/>
          <w:lang w:val="es-ES"/>
        </w:rPr>
        <w:t xml:space="preserve"> </w:t>
      </w:r>
      <w:r w:rsidRPr="005A17D3">
        <w:rPr>
          <w:rFonts w:ascii="GHEA Grapalat" w:hAnsi="GHEA Grapalat"/>
          <w:bCs/>
          <w:i/>
          <w:sz w:val="12"/>
          <w:szCs w:val="12"/>
        </w:rPr>
        <w:t>քիչ</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w:t>
      </w:r>
      <w:r w:rsidRPr="00871366">
        <w:rPr>
          <w:rFonts w:ascii="GHEA Grapalat" w:hAnsi="GHEA Grapalat"/>
          <w:bCs/>
          <w:i/>
          <w:sz w:val="12"/>
          <w:szCs w:val="12"/>
          <w:lang w:val="es-ES"/>
        </w:rPr>
        <w:t xml:space="preserve">, </w:t>
      </w:r>
      <w:r w:rsidRPr="005A17D3">
        <w:rPr>
          <w:rFonts w:ascii="GHEA Grapalat" w:hAnsi="GHEA Grapalat"/>
          <w:bCs/>
          <w:i/>
          <w:sz w:val="12"/>
          <w:szCs w:val="12"/>
        </w:rPr>
        <w:t>ապա</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գինը</w:t>
      </w:r>
      <w:r w:rsidRPr="00871366">
        <w:rPr>
          <w:rFonts w:ascii="GHEA Grapalat" w:hAnsi="GHEA Grapalat"/>
          <w:bCs/>
          <w:i/>
          <w:sz w:val="12"/>
          <w:szCs w:val="12"/>
          <w:lang w:val="es-ES"/>
        </w:rPr>
        <w:t xml:space="preserve"> </w:t>
      </w:r>
      <w:r w:rsidRPr="005A17D3">
        <w:rPr>
          <w:rFonts w:ascii="GHEA Grapalat" w:hAnsi="GHEA Grapalat"/>
          <w:bCs/>
          <w:i/>
          <w:sz w:val="12"/>
          <w:szCs w:val="12"/>
        </w:rPr>
        <w:t>լրացնել</w:t>
      </w:r>
      <w:r w:rsidRPr="00871366">
        <w:rPr>
          <w:rFonts w:ascii="GHEA Grapalat" w:hAnsi="GHEA Grapalat"/>
          <w:bCs/>
          <w:i/>
          <w:sz w:val="12"/>
          <w:szCs w:val="12"/>
          <w:lang w:val="es-ES"/>
        </w:rPr>
        <w:t xml:space="preserve">  «</w:t>
      </w:r>
      <w:r>
        <w:rPr>
          <w:rFonts w:ascii="GHEA Grapalat" w:hAnsi="GHEA Grapalat"/>
          <w:bCs/>
          <w:i/>
          <w:sz w:val="12"/>
          <w:szCs w:val="12"/>
          <w:lang w:val="es-ES"/>
        </w:rPr>
        <w:t>Ընդհանուր</w:t>
      </w:r>
      <w:r w:rsidRPr="00871366">
        <w:rPr>
          <w:rFonts w:ascii="GHEA Grapalat" w:hAnsi="GHEA Grapalat"/>
          <w:bCs/>
          <w:i/>
          <w:sz w:val="12"/>
          <w:szCs w:val="12"/>
          <w:lang w:val="es-ES"/>
        </w:rPr>
        <w:t>»</w:t>
      </w:r>
      <w:r>
        <w:rPr>
          <w:rFonts w:ascii="GHEA Grapalat" w:hAnsi="GHEA Grapalat"/>
          <w:bCs/>
          <w:i/>
          <w:sz w:val="12"/>
          <w:szCs w:val="12"/>
          <w:lang w:val="es-ES"/>
        </w:rPr>
        <w:t xml:space="preserve"> </w:t>
      </w:r>
      <w:r w:rsidRPr="005A17D3">
        <w:rPr>
          <w:rFonts w:ascii="GHEA Grapalat" w:hAnsi="GHEA Grapalat"/>
          <w:bCs/>
          <w:i/>
          <w:sz w:val="12"/>
          <w:szCs w:val="12"/>
        </w:rPr>
        <w:t>սյունակում</w:t>
      </w:r>
      <w:r w:rsidRPr="00871366">
        <w:rPr>
          <w:rFonts w:ascii="GHEA Grapalat" w:hAnsi="GHEA Grapalat"/>
          <w:bCs/>
          <w:i/>
          <w:sz w:val="12"/>
          <w:szCs w:val="12"/>
          <w:lang w:val="es-ES"/>
        </w:rPr>
        <w:t xml:space="preserve">, </w:t>
      </w:r>
      <w:r w:rsidRPr="005A17D3">
        <w:rPr>
          <w:rFonts w:ascii="GHEA Grapalat" w:hAnsi="GHEA Grapalat"/>
          <w:bCs/>
          <w:i/>
          <w:sz w:val="12"/>
          <w:szCs w:val="12"/>
        </w:rPr>
        <w:t>իսկ</w:t>
      </w:r>
      <w:r w:rsidRPr="00871366">
        <w:rPr>
          <w:rFonts w:ascii="GHEA Grapalat" w:hAnsi="GHEA Grapalat"/>
          <w:bCs/>
          <w:i/>
          <w:sz w:val="12"/>
          <w:szCs w:val="12"/>
          <w:lang w:val="es-ES"/>
        </w:rPr>
        <w:t xml:space="preserve">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միջոցների</w:t>
      </w:r>
      <w:r w:rsidRPr="00871366">
        <w:rPr>
          <w:rFonts w:ascii="GHEA Grapalat" w:hAnsi="GHEA Grapalat"/>
          <w:bCs/>
          <w:i/>
          <w:sz w:val="12"/>
          <w:szCs w:val="12"/>
          <w:lang w:val="es-ES"/>
        </w:rPr>
        <w:t xml:space="preserve"> </w:t>
      </w:r>
      <w:r w:rsidRPr="005A17D3">
        <w:rPr>
          <w:rFonts w:ascii="GHEA Grapalat" w:hAnsi="GHEA Grapalat"/>
          <w:bCs/>
          <w:i/>
          <w:sz w:val="12"/>
          <w:szCs w:val="12"/>
        </w:rPr>
        <w:t>մասով</w:t>
      </w:r>
      <w:r w:rsidRPr="00871366">
        <w:rPr>
          <w:rFonts w:ascii="GHEA Grapalat" w:hAnsi="GHEA Grapalat"/>
          <w:bCs/>
          <w:i/>
          <w:sz w:val="12"/>
          <w:szCs w:val="12"/>
          <w:lang w:val="es-ES"/>
        </w:rPr>
        <w:t>`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միջոցներով</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սյունյակում</w:t>
      </w:r>
      <w:r w:rsidRPr="00871366">
        <w:rPr>
          <w:rFonts w:ascii="GHEA Grapalat" w:hAnsi="GHEA Grapalat"/>
          <w:bCs/>
          <w:i/>
          <w:sz w:val="12"/>
          <w:szCs w:val="12"/>
          <w:lang w:val="es-ES"/>
        </w:rPr>
        <w:t>:</w:t>
      </w:r>
    </w:p>
  </w:footnote>
  <w:footnote w:id="7">
    <w:p w14:paraId="5B14D78F" w14:textId="77777777" w:rsidR="005D0049" w:rsidRPr="002D0BF6" w:rsidRDefault="005D0049" w:rsidP="0022631D">
      <w:pPr>
        <w:pStyle w:val="FootnoteText"/>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Չի</w:t>
      </w:r>
      <w:r w:rsidRPr="00871366">
        <w:rPr>
          <w:rFonts w:ascii="GHEA Grapalat" w:hAnsi="GHEA Grapalat"/>
          <w:bCs/>
          <w:i/>
          <w:sz w:val="12"/>
          <w:szCs w:val="12"/>
          <w:lang w:val="es-ES"/>
        </w:rPr>
        <w:t xml:space="preserve"> </w:t>
      </w:r>
      <w:r w:rsidRPr="005A17D3">
        <w:rPr>
          <w:rFonts w:ascii="GHEA Grapalat" w:hAnsi="GHEA Grapalat"/>
          <w:bCs/>
          <w:i/>
          <w:sz w:val="12"/>
          <w:szCs w:val="12"/>
        </w:rPr>
        <w:t>լրացվում</w:t>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պայմանագրի</w:t>
      </w:r>
      <w:r w:rsidRPr="00871366">
        <w:rPr>
          <w:rFonts w:ascii="GHEA Grapalat" w:hAnsi="GHEA Grapalat"/>
          <w:bCs/>
          <w:i/>
          <w:sz w:val="12"/>
          <w:szCs w:val="12"/>
          <w:lang w:val="es-ES"/>
        </w:rPr>
        <w:t xml:space="preserve"> </w:t>
      </w:r>
      <w:r w:rsidRPr="005A17D3">
        <w:rPr>
          <w:rFonts w:ascii="GHEA Grapalat" w:hAnsi="GHEA Grapalat"/>
          <w:bCs/>
          <w:i/>
          <w:sz w:val="12"/>
          <w:szCs w:val="12"/>
        </w:rPr>
        <w:t>կողմ</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հանդիսանում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Հայաստանի</w:t>
      </w:r>
      <w:r w:rsidRPr="00871366">
        <w:rPr>
          <w:rFonts w:ascii="GHEA Grapalat" w:hAnsi="GHEA Grapalat"/>
          <w:bCs/>
          <w:i/>
          <w:sz w:val="12"/>
          <w:szCs w:val="12"/>
          <w:lang w:val="es-ES"/>
        </w:rPr>
        <w:t xml:space="preserve"> </w:t>
      </w:r>
      <w:r w:rsidRPr="005A17D3">
        <w:rPr>
          <w:rFonts w:ascii="GHEA Grapalat" w:hAnsi="GHEA Grapalat"/>
          <w:bCs/>
          <w:i/>
          <w:sz w:val="12"/>
          <w:szCs w:val="12"/>
        </w:rPr>
        <w:t>Հանրապետությունում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հարկ</w:t>
      </w:r>
      <w:r w:rsidRPr="00871366">
        <w:rPr>
          <w:rFonts w:ascii="GHEA Grapalat" w:hAnsi="GHEA Grapalat"/>
          <w:bCs/>
          <w:i/>
          <w:sz w:val="12"/>
          <w:szCs w:val="12"/>
          <w:lang w:val="es-ES"/>
        </w:rPr>
        <w:t xml:space="preserve"> </w:t>
      </w:r>
      <w:r w:rsidRPr="005A17D3">
        <w:rPr>
          <w:rFonts w:ascii="GHEA Grapalat" w:hAnsi="GHEA Grapalat"/>
          <w:bCs/>
          <w:i/>
          <w:sz w:val="12"/>
          <w:szCs w:val="12"/>
        </w:rPr>
        <w:t>վճարողի</w:t>
      </w:r>
      <w:r w:rsidRPr="00871366">
        <w:rPr>
          <w:rFonts w:ascii="GHEA Grapalat" w:hAnsi="GHEA Grapalat"/>
          <w:bCs/>
          <w:i/>
          <w:sz w:val="12"/>
          <w:szCs w:val="12"/>
          <w:lang w:val="es-ES"/>
        </w:rPr>
        <w:t xml:space="preserve"> </w:t>
      </w:r>
      <w:r w:rsidRPr="005A17D3">
        <w:rPr>
          <w:rFonts w:ascii="GHEA Grapalat" w:hAnsi="GHEA Grapalat"/>
          <w:bCs/>
          <w:i/>
          <w:sz w:val="12"/>
          <w:szCs w:val="12"/>
        </w:rPr>
        <w:t>հաշվարկային</w:t>
      </w:r>
      <w:r w:rsidRPr="00871366">
        <w:rPr>
          <w:rFonts w:ascii="GHEA Grapalat" w:hAnsi="GHEA Grapalat"/>
          <w:bCs/>
          <w:i/>
          <w:sz w:val="12"/>
          <w:szCs w:val="12"/>
          <w:lang w:val="es-ES"/>
        </w:rPr>
        <w:t xml:space="preserve"> </w:t>
      </w:r>
      <w:r w:rsidRPr="005A17D3">
        <w:rPr>
          <w:rFonts w:ascii="GHEA Grapalat" w:hAnsi="GHEA Grapalat"/>
          <w:bCs/>
          <w:i/>
          <w:sz w:val="12"/>
          <w:szCs w:val="12"/>
        </w:rPr>
        <w:t>հաշիվ</w:t>
      </w:r>
      <w:r w:rsidRPr="00871366">
        <w:rPr>
          <w:rFonts w:ascii="GHEA Grapalat" w:hAnsi="GHEA Grapalat"/>
          <w:bCs/>
          <w:i/>
          <w:sz w:val="12"/>
          <w:szCs w:val="12"/>
          <w:lang w:val="es-ES"/>
        </w:rPr>
        <w:t xml:space="preserve"> </w:t>
      </w:r>
      <w:r w:rsidRPr="005A17D3">
        <w:rPr>
          <w:rFonts w:ascii="GHEA Grapalat" w:hAnsi="GHEA Grapalat"/>
          <w:bCs/>
          <w:i/>
          <w:sz w:val="12"/>
          <w:szCs w:val="12"/>
        </w:rPr>
        <w:t>չունեցող</w:t>
      </w:r>
      <w:r w:rsidRPr="00871366">
        <w:rPr>
          <w:rFonts w:ascii="GHEA Grapalat" w:hAnsi="GHEA Grapalat"/>
          <w:bCs/>
          <w:i/>
          <w:sz w:val="12"/>
          <w:szCs w:val="12"/>
          <w:lang w:val="es-ES"/>
        </w:rPr>
        <w:t xml:space="preserve"> </w:t>
      </w:r>
      <w:r w:rsidRPr="005A17D3">
        <w:rPr>
          <w:rFonts w:ascii="GHEA Grapalat" w:hAnsi="GHEA Grapalat"/>
          <w:bCs/>
          <w:i/>
          <w:sz w:val="12"/>
          <w:szCs w:val="12"/>
        </w:rPr>
        <w:t>անձը</w:t>
      </w:r>
      <w:r w:rsidRPr="00871366">
        <w:rPr>
          <w:rFonts w:ascii="GHEA Grapalat" w:hAnsi="GHEA Grapalat"/>
          <w:bCs/>
          <w:i/>
          <w:sz w:val="12"/>
          <w:szCs w:val="12"/>
          <w:lang w:val="es-ES"/>
        </w:rPr>
        <w:t>:</w:t>
      </w:r>
    </w:p>
  </w:footnote>
  <w:footnote w:id="8">
    <w:p w14:paraId="499E7CDD" w14:textId="77777777" w:rsidR="005D0049" w:rsidRPr="0078682E" w:rsidRDefault="005D0049" w:rsidP="006F2779">
      <w:pPr>
        <w:pStyle w:val="FootnoteText"/>
        <w:jc w:val="both"/>
        <w:rPr>
          <w:rFonts w:ascii="GHEA Grapalat" w:hAnsi="GHEA Grapalat"/>
          <w:bCs/>
          <w:i/>
          <w:sz w:val="12"/>
          <w:szCs w:val="12"/>
          <w:lang w:val="es-ES"/>
        </w:rPr>
      </w:pPr>
      <w:r w:rsidRPr="006F2779">
        <w:rPr>
          <w:rFonts w:ascii="GHEA Grapalat" w:hAnsi="GHEA Grapalat"/>
          <w:bCs/>
          <w:i/>
          <w:sz w:val="8"/>
          <w:szCs w:val="8"/>
        </w:rPr>
        <w:footnoteRef/>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կարգավորումը</w:t>
      </w:r>
      <w:r w:rsidRPr="0078682E">
        <w:rPr>
          <w:rFonts w:ascii="GHEA Grapalat" w:hAnsi="GHEA Grapalat"/>
          <w:bCs/>
          <w:i/>
          <w:sz w:val="12"/>
          <w:szCs w:val="12"/>
          <w:lang w:val="es-ES"/>
        </w:rPr>
        <w:t xml:space="preserve"> </w:t>
      </w:r>
      <w:r w:rsidRPr="004D078F">
        <w:rPr>
          <w:rFonts w:ascii="GHEA Grapalat" w:hAnsi="GHEA Grapalat"/>
          <w:bCs/>
          <w:i/>
          <w:sz w:val="12"/>
          <w:szCs w:val="12"/>
        </w:rPr>
        <w:t>հանվում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հայտարարությունից</w:t>
      </w:r>
      <w:r w:rsidRPr="0078682E">
        <w:rPr>
          <w:rFonts w:ascii="GHEA Grapalat" w:hAnsi="GHEA Grapalat"/>
          <w:bCs/>
          <w:i/>
          <w:sz w:val="12"/>
          <w:szCs w:val="12"/>
          <w:lang w:val="es-ES"/>
        </w:rPr>
        <w:t xml:space="preserve">, </w:t>
      </w:r>
      <w:r w:rsidRPr="004D078F">
        <w:rPr>
          <w:rFonts w:ascii="GHEA Grapalat" w:hAnsi="GHEA Grapalat"/>
          <w:bCs/>
          <w:i/>
          <w:sz w:val="12"/>
          <w:szCs w:val="12"/>
        </w:rPr>
        <w:t>եթե</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գինը</w:t>
      </w:r>
      <w:r w:rsidRPr="0078682E">
        <w:rPr>
          <w:rFonts w:ascii="GHEA Grapalat" w:hAnsi="GHEA Grapalat"/>
          <w:bCs/>
          <w:i/>
          <w:sz w:val="12"/>
          <w:szCs w:val="12"/>
          <w:lang w:val="es-ES"/>
        </w:rPr>
        <w:t xml:space="preserve"> </w:t>
      </w:r>
      <w:r w:rsidRPr="004D078F">
        <w:rPr>
          <w:rFonts w:ascii="GHEA Grapalat" w:hAnsi="GHEA Grapalat"/>
          <w:bCs/>
          <w:i/>
          <w:sz w:val="12"/>
          <w:szCs w:val="12"/>
        </w:rPr>
        <w:t>չի</w:t>
      </w:r>
      <w:r w:rsidRPr="0078682E">
        <w:rPr>
          <w:rFonts w:ascii="GHEA Grapalat" w:hAnsi="GHEA Grapalat"/>
          <w:bCs/>
          <w:i/>
          <w:sz w:val="12"/>
          <w:szCs w:val="12"/>
          <w:lang w:val="es-ES"/>
        </w:rPr>
        <w:t xml:space="preserve"> </w:t>
      </w:r>
      <w:r w:rsidRPr="004D078F">
        <w:rPr>
          <w:rFonts w:ascii="GHEA Grapalat" w:hAnsi="GHEA Grapalat"/>
          <w:bCs/>
          <w:i/>
          <w:sz w:val="12"/>
          <w:szCs w:val="12"/>
        </w:rPr>
        <w:t>գերազանցում</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գնումների</w:t>
      </w:r>
      <w:r w:rsidRPr="0078682E">
        <w:rPr>
          <w:rFonts w:ascii="GHEA Grapalat" w:hAnsi="GHEA Grapalat"/>
          <w:bCs/>
          <w:i/>
          <w:sz w:val="12"/>
          <w:szCs w:val="12"/>
          <w:lang w:val="es-ES"/>
        </w:rPr>
        <w:t xml:space="preserve"> </w:t>
      </w:r>
      <w:r w:rsidRPr="004D078F">
        <w:rPr>
          <w:rFonts w:ascii="GHEA Grapalat" w:hAnsi="GHEA Grapalat"/>
          <w:bCs/>
          <w:i/>
          <w:sz w:val="12"/>
          <w:szCs w:val="12"/>
        </w:rPr>
        <w:t>բազային</w:t>
      </w:r>
      <w:r w:rsidRPr="0078682E">
        <w:rPr>
          <w:rFonts w:ascii="GHEA Grapalat" w:hAnsi="GHEA Grapalat"/>
          <w:bCs/>
          <w:i/>
          <w:sz w:val="12"/>
          <w:szCs w:val="12"/>
          <w:lang w:val="es-ES"/>
        </w:rPr>
        <w:t xml:space="preserve"> </w:t>
      </w:r>
      <w:r w:rsidRPr="004D078F">
        <w:rPr>
          <w:rFonts w:ascii="GHEA Grapalat" w:hAnsi="GHEA Grapalat"/>
          <w:bCs/>
          <w:i/>
          <w:sz w:val="12"/>
          <w:szCs w:val="12"/>
        </w:rPr>
        <w:t>միավորը</w:t>
      </w:r>
      <w:r w:rsidRPr="0078682E">
        <w:rPr>
          <w:rFonts w:ascii="GHEA Grapalat" w:hAnsi="GHEA Grapalat"/>
          <w:bCs/>
          <w:i/>
          <w:sz w:val="12"/>
          <w:szCs w:val="12"/>
          <w:lang w:val="es-ES"/>
        </w:rPr>
        <w:t xml:space="preserve">: </w:t>
      </w:r>
    </w:p>
    <w:p w14:paraId="6029040C" w14:textId="5A19B8E4" w:rsidR="005D0049" w:rsidRPr="0078682E" w:rsidRDefault="005D0049" w:rsidP="004D078F">
      <w:pPr>
        <w:pStyle w:val="FootnoteText"/>
        <w:jc w:val="both"/>
        <w:rPr>
          <w:rFonts w:ascii="GHEA Grapalat" w:hAnsi="GHEA Grapalat"/>
          <w:bCs/>
          <w:i/>
          <w:sz w:val="12"/>
          <w:szCs w:val="12"/>
          <w:lang w:val="es-ES"/>
        </w:rPr>
      </w:pPr>
      <w:r w:rsidRPr="0078682E">
        <w:rPr>
          <w:rFonts w:ascii="GHEA Grapalat" w:hAnsi="GHEA Grapalat"/>
          <w:bCs/>
          <w:i/>
          <w:sz w:val="12"/>
          <w:szCs w:val="12"/>
          <w:lang w:val="es-ES"/>
        </w:rPr>
        <w:t xml:space="preserve">- </w:t>
      </w:r>
      <w:r w:rsidRPr="004D078F">
        <w:rPr>
          <w:rFonts w:ascii="GHEA Grapalat" w:hAnsi="GHEA Grapalat"/>
          <w:bCs/>
          <w:i/>
          <w:sz w:val="12"/>
          <w:szCs w:val="12"/>
        </w:rPr>
        <w:t>Եթե</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գինը</w:t>
      </w:r>
      <w:r w:rsidRPr="0078682E">
        <w:rPr>
          <w:rFonts w:ascii="GHEA Grapalat" w:hAnsi="GHEA Grapalat"/>
          <w:bCs/>
          <w:i/>
          <w:sz w:val="12"/>
          <w:szCs w:val="12"/>
          <w:lang w:val="es-ES"/>
        </w:rPr>
        <w:t xml:space="preserve">  </w:t>
      </w:r>
      <w:r w:rsidRPr="004D078F">
        <w:rPr>
          <w:rFonts w:ascii="GHEA Grapalat" w:hAnsi="GHEA Grapalat"/>
          <w:bCs/>
          <w:i/>
          <w:sz w:val="12"/>
          <w:szCs w:val="12"/>
        </w:rPr>
        <w:t>գերազանցում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գնումների</w:t>
      </w:r>
      <w:r w:rsidRPr="0078682E">
        <w:rPr>
          <w:rFonts w:ascii="GHEA Grapalat" w:hAnsi="GHEA Grapalat"/>
          <w:bCs/>
          <w:i/>
          <w:sz w:val="12"/>
          <w:szCs w:val="12"/>
          <w:lang w:val="es-ES"/>
        </w:rPr>
        <w:t xml:space="preserve"> </w:t>
      </w:r>
      <w:r w:rsidRPr="004D078F">
        <w:rPr>
          <w:rFonts w:ascii="GHEA Grapalat" w:hAnsi="GHEA Grapalat"/>
          <w:bCs/>
          <w:i/>
          <w:sz w:val="12"/>
          <w:szCs w:val="12"/>
        </w:rPr>
        <w:t>բազային</w:t>
      </w:r>
      <w:r w:rsidRPr="0078682E">
        <w:rPr>
          <w:rFonts w:ascii="GHEA Grapalat" w:hAnsi="GHEA Grapalat"/>
          <w:bCs/>
          <w:i/>
          <w:sz w:val="12"/>
          <w:szCs w:val="12"/>
          <w:lang w:val="es-ES"/>
        </w:rPr>
        <w:t xml:space="preserve"> </w:t>
      </w:r>
      <w:r w:rsidRPr="004D078F">
        <w:rPr>
          <w:rFonts w:ascii="GHEA Grapalat" w:hAnsi="GHEA Grapalat"/>
          <w:bCs/>
          <w:i/>
          <w:sz w:val="12"/>
          <w:szCs w:val="12"/>
        </w:rPr>
        <w:t>միավորը</w:t>
      </w:r>
      <w:r w:rsidRPr="0078682E">
        <w:rPr>
          <w:rFonts w:ascii="GHEA Grapalat" w:hAnsi="GHEA Grapalat"/>
          <w:bCs/>
          <w:i/>
          <w:sz w:val="12"/>
          <w:szCs w:val="12"/>
          <w:lang w:val="es-ES"/>
        </w:rPr>
        <w:t xml:space="preserve"> </w:t>
      </w:r>
      <w:r w:rsidRPr="004D078F">
        <w:rPr>
          <w:rFonts w:ascii="GHEA Grapalat" w:hAnsi="GHEA Grapalat"/>
          <w:bCs/>
          <w:i/>
          <w:sz w:val="12"/>
          <w:szCs w:val="12"/>
        </w:rPr>
        <w:t>և</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գնումը</w:t>
      </w:r>
      <w:r w:rsidRPr="0078682E">
        <w:rPr>
          <w:rFonts w:ascii="GHEA Grapalat" w:hAnsi="GHEA Grapalat"/>
          <w:bCs/>
          <w:i/>
          <w:sz w:val="12"/>
          <w:szCs w:val="12"/>
          <w:lang w:val="es-ES"/>
        </w:rPr>
        <w:t xml:space="preserve">  </w:t>
      </w:r>
      <w:r w:rsidRPr="004D078F">
        <w:rPr>
          <w:rFonts w:ascii="GHEA Grapalat" w:hAnsi="GHEA Grapalat"/>
          <w:bCs/>
          <w:i/>
          <w:sz w:val="12"/>
          <w:szCs w:val="12"/>
        </w:rPr>
        <w:t>պարունակում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պետական</w:t>
      </w:r>
      <w:r w:rsidRPr="0078682E">
        <w:rPr>
          <w:rFonts w:ascii="GHEA Grapalat" w:hAnsi="GHEA Grapalat"/>
          <w:bCs/>
          <w:i/>
          <w:sz w:val="12"/>
          <w:szCs w:val="12"/>
          <w:lang w:val="es-ES"/>
        </w:rPr>
        <w:t xml:space="preserve"> </w:t>
      </w:r>
      <w:r w:rsidRPr="004D078F">
        <w:rPr>
          <w:rFonts w:ascii="GHEA Grapalat" w:hAnsi="GHEA Grapalat"/>
          <w:bCs/>
          <w:i/>
          <w:sz w:val="12"/>
          <w:szCs w:val="12"/>
        </w:rPr>
        <w:t>գաղտնիք</w:t>
      </w:r>
      <w:r w:rsidRPr="0078682E">
        <w:rPr>
          <w:rFonts w:ascii="GHEA Grapalat" w:hAnsi="GHEA Grapalat"/>
          <w:bCs/>
          <w:i/>
          <w:sz w:val="12"/>
          <w:szCs w:val="12"/>
          <w:lang w:val="es-ES"/>
        </w:rPr>
        <w:t xml:space="preserve">, </w:t>
      </w:r>
      <w:r w:rsidRPr="004D078F">
        <w:rPr>
          <w:rFonts w:ascii="GHEA Grapalat" w:hAnsi="GHEA Grapalat"/>
          <w:bCs/>
          <w:i/>
          <w:sz w:val="12"/>
          <w:szCs w:val="12"/>
        </w:rPr>
        <w:t>ապա</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կարգավորման</w:t>
      </w:r>
      <w:r w:rsidRPr="0078682E">
        <w:rPr>
          <w:rFonts w:ascii="GHEA Grapalat" w:hAnsi="GHEA Grapalat"/>
          <w:bCs/>
          <w:i/>
          <w:sz w:val="12"/>
          <w:szCs w:val="12"/>
          <w:lang w:val="es-ES"/>
        </w:rPr>
        <w:t xml:space="preserve"> </w:t>
      </w:r>
      <w:r w:rsidRPr="004D078F">
        <w:rPr>
          <w:rFonts w:ascii="GHEA Grapalat" w:hAnsi="GHEA Grapalat"/>
          <w:bCs/>
          <w:i/>
          <w:sz w:val="12"/>
          <w:szCs w:val="12"/>
        </w:rPr>
        <w:t>առաջին</w:t>
      </w:r>
      <w:r w:rsidRPr="0078682E">
        <w:rPr>
          <w:rFonts w:ascii="GHEA Grapalat" w:hAnsi="GHEA Grapalat"/>
          <w:bCs/>
          <w:i/>
          <w:sz w:val="12"/>
          <w:szCs w:val="12"/>
          <w:lang w:val="es-ES"/>
        </w:rPr>
        <w:t xml:space="preserve"> </w:t>
      </w:r>
      <w:r w:rsidRPr="004D078F">
        <w:rPr>
          <w:rFonts w:ascii="GHEA Grapalat" w:hAnsi="GHEA Grapalat"/>
          <w:bCs/>
          <w:i/>
          <w:sz w:val="12"/>
          <w:szCs w:val="12"/>
        </w:rPr>
        <w:t>նախադասությունը</w:t>
      </w:r>
      <w:r w:rsidRPr="0078682E">
        <w:rPr>
          <w:rFonts w:ascii="GHEA Grapalat" w:hAnsi="GHEA Grapalat"/>
          <w:bCs/>
          <w:i/>
          <w:sz w:val="12"/>
          <w:szCs w:val="12"/>
          <w:lang w:val="es-ES"/>
        </w:rPr>
        <w:t xml:space="preserve"> </w:t>
      </w:r>
      <w:r>
        <w:rPr>
          <w:rFonts w:ascii="GHEA Grapalat" w:hAnsi="GHEA Grapalat"/>
          <w:bCs/>
          <w:i/>
          <w:sz w:val="12"/>
          <w:szCs w:val="12"/>
        </w:rPr>
        <w:t>շարադրվում</w:t>
      </w:r>
      <w:r w:rsidRPr="0078682E">
        <w:rPr>
          <w:rFonts w:ascii="GHEA Grapalat" w:hAnsi="GHEA Grapalat"/>
          <w:bCs/>
          <w:i/>
          <w:sz w:val="12"/>
          <w:szCs w:val="12"/>
          <w:lang w:val="es-ES"/>
        </w:rPr>
        <w:t xml:space="preserve"> </w:t>
      </w:r>
      <w:r>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հետևյալ</w:t>
      </w:r>
      <w:r w:rsidRPr="0078682E">
        <w:rPr>
          <w:rFonts w:ascii="GHEA Grapalat" w:hAnsi="GHEA Grapalat"/>
          <w:bCs/>
          <w:i/>
          <w:sz w:val="12"/>
          <w:szCs w:val="12"/>
          <w:lang w:val="es-ES"/>
        </w:rPr>
        <w:t xml:space="preserve"> </w:t>
      </w:r>
      <w:r>
        <w:rPr>
          <w:rFonts w:ascii="GHEA Grapalat" w:hAnsi="GHEA Grapalat"/>
          <w:bCs/>
          <w:i/>
          <w:sz w:val="12"/>
          <w:szCs w:val="12"/>
        </w:rPr>
        <w:t>բովանդակությամբ</w:t>
      </w:r>
      <w:r w:rsidRPr="0078682E">
        <w:rPr>
          <w:rFonts w:ascii="GHEA Grapalat" w:hAnsi="GHEA Grapalat"/>
          <w:bCs/>
          <w:i/>
          <w:sz w:val="12"/>
          <w:szCs w:val="12"/>
          <w:lang w:val="es-ES"/>
        </w:rPr>
        <w:t>. «</w:t>
      </w:r>
      <w:r w:rsidRPr="004D078F">
        <w:rPr>
          <w:rFonts w:ascii="GHEA Grapalat" w:hAnsi="GHEA Grapalat"/>
          <w:bCs/>
          <w:i/>
          <w:sz w:val="12"/>
          <w:szCs w:val="12"/>
        </w:rPr>
        <w:t>Գնման</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ընթացակարգի</w:t>
      </w:r>
      <w:r w:rsidRPr="0078682E">
        <w:rPr>
          <w:rFonts w:ascii="GHEA Grapalat" w:hAnsi="GHEA Grapalat"/>
          <w:bCs/>
          <w:i/>
          <w:sz w:val="12"/>
          <w:szCs w:val="12"/>
          <w:lang w:val="es-ES"/>
        </w:rPr>
        <w:t xml:space="preserve"> </w:t>
      </w:r>
      <w:r w:rsidRPr="004D078F">
        <w:rPr>
          <w:rFonts w:ascii="GHEA Grapalat" w:hAnsi="GHEA Grapalat"/>
          <w:bCs/>
          <w:i/>
          <w:sz w:val="12"/>
          <w:szCs w:val="12"/>
        </w:rPr>
        <w:t>տվյալ</w:t>
      </w:r>
      <w:r w:rsidRPr="0078682E">
        <w:rPr>
          <w:rFonts w:ascii="GHEA Grapalat" w:hAnsi="GHEA Grapalat"/>
          <w:bCs/>
          <w:i/>
          <w:sz w:val="12"/>
          <w:szCs w:val="12"/>
          <w:lang w:val="es-ES"/>
        </w:rPr>
        <w:t xml:space="preserve"> </w:t>
      </w:r>
      <w:r w:rsidRPr="004D078F">
        <w:rPr>
          <w:rFonts w:ascii="GHEA Grapalat" w:hAnsi="GHEA Grapalat"/>
          <w:bCs/>
          <w:i/>
          <w:sz w:val="12"/>
          <w:szCs w:val="12"/>
        </w:rPr>
        <w:t>չափաբաժնին</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մասնակցելու</w:t>
      </w:r>
      <w:r w:rsidRPr="0078682E">
        <w:rPr>
          <w:rFonts w:ascii="GHEA Grapalat" w:hAnsi="GHEA Grapalat"/>
          <w:bCs/>
          <w:i/>
          <w:sz w:val="12"/>
          <w:szCs w:val="12"/>
          <w:lang w:val="es-ES"/>
        </w:rPr>
        <w:t xml:space="preserve"> </w:t>
      </w:r>
      <w:r w:rsidRPr="004D078F">
        <w:rPr>
          <w:rFonts w:ascii="GHEA Grapalat" w:hAnsi="GHEA Grapalat"/>
          <w:bCs/>
          <w:i/>
          <w:sz w:val="12"/>
          <w:szCs w:val="12"/>
        </w:rPr>
        <w:t>հրավերի</w:t>
      </w:r>
      <w:r w:rsidRPr="0078682E">
        <w:rPr>
          <w:rFonts w:ascii="GHEA Grapalat" w:hAnsi="GHEA Grapalat"/>
          <w:bCs/>
          <w:i/>
          <w:sz w:val="12"/>
          <w:szCs w:val="12"/>
          <w:lang w:val="es-ES"/>
        </w:rPr>
        <w:t xml:space="preserve"> </w:t>
      </w:r>
      <w:r w:rsidRPr="004D078F">
        <w:rPr>
          <w:rFonts w:ascii="GHEA Grapalat" w:hAnsi="GHEA Grapalat"/>
          <w:bCs/>
          <w:i/>
          <w:sz w:val="12"/>
          <w:szCs w:val="12"/>
        </w:rPr>
        <w:t>հիման</w:t>
      </w:r>
      <w:r w:rsidRPr="0078682E">
        <w:rPr>
          <w:rFonts w:ascii="GHEA Grapalat" w:hAnsi="GHEA Grapalat"/>
          <w:bCs/>
          <w:i/>
          <w:sz w:val="12"/>
          <w:szCs w:val="12"/>
          <w:lang w:val="es-ES"/>
        </w:rPr>
        <w:t xml:space="preserve"> </w:t>
      </w:r>
      <w:r w:rsidRPr="004D078F">
        <w:rPr>
          <w:rFonts w:ascii="GHEA Grapalat" w:hAnsi="GHEA Grapalat"/>
          <w:bCs/>
          <w:i/>
          <w:sz w:val="12"/>
          <w:szCs w:val="12"/>
        </w:rPr>
        <w:t>վրա</w:t>
      </w:r>
      <w:r w:rsidRPr="0078682E">
        <w:rPr>
          <w:rFonts w:ascii="GHEA Grapalat" w:hAnsi="GHEA Grapalat"/>
          <w:bCs/>
          <w:i/>
          <w:sz w:val="12"/>
          <w:szCs w:val="12"/>
          <w:lang w:val="es-ES"/>
        </w:rPr>
        <w:t xml:space="preserve"> </w:t>
      </w:r>
      <w:r w:rsidRPr="004D078F">
        <w:rPr>
          <w:rFonts w:ascii="GHEA Grapalat" w:hAnsi="GHEA Grapalat"/>
          <w:bCs/>
          <w:i/>
          <w:sz w:val="12"/>
          <w:szCs w:val="12"/>
        </w:rPr>
        <w:t>հայտ</w:t>
      </w:r>
      <w:r w:rsidRPr="0078682E">
        <w:rPr>
          <w:rFonts w:ascii="GHEA Grapalat" w:hAnsi="GHEA Grapalat"/>
          <w:bCs/>
          <w:i/>
          <w:sz w:val="12"/>
          <w:szCs w:val="12"/>
          <w:lang w:val="es-ES"/>
        </w:rPr>
        <w:t xml:space="preserve"> </w:t>
      </w:r>
      <w:r w:rsidRPr="004D078F">
        <w:rPr>
          <w:rFonts w:ascii="GHEA Grapalat" w:hAnsi="GHEA Grapalat"/>
          <w:bCs/>
          <w:i/>
          <w:sz w:val="12"/>
          <w:szCs w:val="12"/>
        </w:rPr>
        <w:t>ներկայացրած</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մասնակիցները</w:t>
      </w:r>
      <w:r w:rsidRPr="0078682E">
        <w:rPr>
          <w:rFonts w:ascii="GHEA Grapalat" w:hAnsi="GHEA Grapalat"/>
          <w:bCs/>
          <w:i/>
          <w:sz w:val="12"/>
          <w:szCs w:val="12"/>
          <w:lang w:val="es-ES"/>
        </w:rPr>
        <w:t xml:space="preserve"> </w:t>
      </w:r>
      <w:r w:rsidRPr="004D078F">
        <w:rPr>
          <w:rFonts w:ascii="GHEA Grapalat" w:hAnsi="GHEA Grapalat"/>
          <w:bCs/>
          <w:i/>
          <w:sz w:val="12"/>
          <w:szCs w:val="12"/>
        </w:rPr>
        <w:t>կարող</w:t>
      </w:r>
      <w:r w:rsidRPr="0078682E">
        <w:rPr>
          <w:rFonts w:ascii="GHEA Grapalat" w:hAnsi="GHEA Grapalat"/>
          <w:bCs/>
          <w:i/>
          <w:sz w:val="12"/>
          <w:szCs w:val="12"/>
          <w:lang w:val="es-ES"/>
        </w:rPr>
        <w:t xml:space="preserve"> </w:t>
      </w:r>
      <w:r w:rsidRPr="004D078F">
        <w:rPr>
          <w:rFonts w:ascii="GHEA Grapalat" w:hAnsi="GHEA Grapalat"/>
          <w:bCs/>
          <w:i/>
          <w:sz w:val="12"/>
          <w:szCs w:val="12"/>
        </w:rPr>
        <w:t>են</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հայտարարության</w:t>
      </w:r>
      <w:r w:rsidRPr="0078682E">
        <w:rPr>
          <w:rFonts w:ascii="GHEA Grapalat" w:hAnsi="GHEA Grapalat"/>
          <w:bCs/>
          <w:i/>
          <w:sz w:val="12"/>
          <w:szCs w:val="12"/>
          <w:lang w:val="es-ES"/>
        </w:rPr>
        <w:t xml:space="preserve"> </w:t>
      </w:r>
      <w:r w:rsidRPr="004D078F">
        <w:rPr>
          <w:rFonts w:ascii="GHEA Grapalat" w:hAnsi="GHEA Grapalat"/>
          <w:bCs/>
          <w:i/>
          <w:sz w:val="12"/>
          <w:szCs w:val="12"/>
        </w:rPr>
        <w:t>մեջ</w:t>
      </w:r>
      <w:r w:rsidRPr="0078682E">
        <w:rPr>
          <w:rFonts w:ascii="GHEA Grapalat" w:hAnsi="GHEA Grapalat"/>
          <w:bCs/>
          <w:i/>
          <w:sz w:val="12"/>
          <w:szCs w:val="12"/>
          <w:lang w:val="es-ES"/>
        </w:rPr>
        <w:t xml:space="preserve"> </w:t>
      </w:r>
      <w:r w:rsidRPr="004D078F">
        <w:rPr>
          <w:rFonts w:ascii="GHEA Grapalat" w:hAnsi="GHEA Grapalat"/>
          <w:bCs/>
          <w:i/>
          <w:sz w:val="12"/>
          <w:szCs w:val="12"/>
        </w:rPr>
        <w:t>նշված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պատվիրատուին</w:t>
      </w:r>
      <w:r w:rsidRPr="0078682E">
        <w:rPr>
          <w:rFonts w:ascii="GHEA Grapalat" w:hAnsi="GHEA Grapalat"/>
          <w:bCs/>
          <w:i/>
          <w:sz w:val="12"/>
          <w:szCs w:val="12"/>
          <w:lang w:val="es-ES"/>
        </w:rPr>
        <w:t xml:space="preserve"> </w:t>
      </w:r>
      <w:r w:rsidRPr="004D078F">
        <w:rPr>
          <w:rFonts w:ascii="GHEA Grapalat" w:hAnsi="GHEA Grapalat"/>
          <w:bCs/>
          <w:i/>
          <w:sz w:val="12"/>
          <w:szCs w:val="12"/>
        </w:rPr>
        <w:t>ներկայացնել</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այդ</w:t>
      </w:r>
      <w:r w:rsidRPr="0078682E">
        <w:rPr>
          <w:rFonts w:ascii="GHEA Grapalat" w:hAnsi="GHEA Grapalat"/>
          <w:bCs/>
          <w:i/>
          <w:sz w:val="12"/>
          <w:szCs w:val="12"/>
          <w:lang w:val="es-ES"/>
        </w:rPr>
        <w:t xml:space="preserve"> </w:t>
      </w:r>
      <w:r w:rsidRPr="004D078F">
        <w:rPr>
          <w:rFonts w:ascii="GHEA Grapalat" w:hAnsi="GHEA Grapalat"/>
          <w:bCs/>
          <w:i/>
          <w:sz w:val="12"/>
          <w:szCs w:val="12"/>
        </w:rPr>
        <w:t>չափաբաժնի</w:t>
      </w:r>
      <w:r w:rsidRPr="0078682E">
        <w:rPr>
          <w:rFonts w:ascii="GHEA Grapalat" w:hAnsi="GHEA Grapalat"/>
          <w:bCs/>
          <w:i/>
          <w:sz w:val="12"/>
          <w:szCs w:val="12"/>
          <w:lang w:val="es-ES"/>
        </w:rPr>
        <w:t xml:space="preserve"> </w:t>
      </w:r>
      <w:r w:rsidRPr="004D078F">
        <w:rPr>
          <w:rFonts w:ascii="GHEA Grapalat" w:hAnsi="GHEA Grapalat"/>
          <w:bCs/>
          <w:i/>
          <w:sz w:val="12"/>
          <w:szCs w:val="12"/>
        </w:rPr>
        <w:t>արդյունքի</w:t>
      </w:r>
      <w:r w:rsidRPr="0078682E">
        <w:rPr>
          <w:rFonts w:ascii="GHEA Grapalat" w:hAnsi="GHEA Grapalat"/>
          <w:bCs/>
          <w:i/>
          <w:sz w:val="12"/>
          <w:szCs w:val="12"/>
          <w:lang w:val="es-ES"/>
        </w:rPr>
        <w:t xml:space="preserve"> </w:t>
      </w:r>
      <w:r w:rsidRPr="004D078F">
        <w:rPr>
          <w:rFonts w:ascii="GHEA Grapalat" w:hAnsi="GHEA Grapalat"/>
          <w:bCs/>
          <w:i/>
          <w:sz w:val="12"/>
          <w:szCs w:val="12"/>
        </w:rPr>
        <w:t>ընդունման</w:t>
      </w:r>
      <w:r w:rsidRPr="0078682E">
        <w:rPr>
          <w:rFonts w:ascii="GHEA Grapalat" w:hAnsi="GHEA Grapalat"/>
          <w:bCs/>
          <w:i/>
          <w:sz w:val="12"/>
          <w:szCs w:val="12"/>
          <w:lang w:val="es-ES"/>
        </w:rPr>
        <w:t xml:space="preserve"> </w:t>
      </w:r>
      <w:r w:rsidRPr="004D078F">
        <w:rPr>
          <w:rFonts w:ascii="GHEA Grapalat" w:hAnsi="GHEA Grapalat"/>
          <w:bCs/>
          <w:i/>
          <w:sz w:val="12"/>
          <w:szCs w:val="12"/>
        </w:rPr>
        <w:t>գործընթացին</w:t>
      </w:r>
      <w:r w:rsidRPr="0078682E">
        <w:rPr>
          <w:rFonts w:ascii="GHEA Grapalat" w:hAnsi="GHEA Grapalat"/>
          <w:bCs/>
          <w:i/>
          <w:sz w:val="12"/>
          <w:szCs w:val="12"/>
          <w:lang w:val="es-ES"/>
        </w:rPr>
        <w:t xml:space="preserve"> </w:t>
      </w:r>
      <w:r w:rsidRPr="004D078F">
        <w:rPr>
          <w:rFonts w:ascii="GHEA Grapalat" w:hAnsi="GHEA Grapalat"/>
          <w:bCs/>
          <w:i/>
          <w:sz w:val="12"/>
          <w:szCs w:val="12"/>
        </w:rPr>
        <w:t>պատասխանատու</w:t>
      </w:r>
      <w:r w:rsidRPr="0078682E">
        <w:rPr>
          <w:rFonts w:ascii="GHEA Grapalat" w:hAnsi="GHEA Grapalat"/>
          <w:bCs/>
          <w:i/>
          <w:sz w:val="12"/>
          <w:szCs w:val="12"/>
          <w:lang w:val="es-ES"/>
        </w:rPr>
        <w:t xml:space="preserve"> </w:t>
      </w:r>
      <w:r w:rsidRPr="004D078F">
        <w:rPr>
          <w:rFonts w:ascii="GHEA Grapalat" w:hAnsi="GHEA Grapalat"/>
          <w:bCs/>
          <w:i/>
          <w:sz w:val="12"/>
          <w:szCs w:val="12"/>
        </w:rPr>
        <w:t>ստորաբաժանման</w:t>
      </w:r>
      <w:r w:rsidRPr="0078682E">
        <w:rPr>
          <w:rFonts w:ascii="GHEA Grapalat" w:hAnsi="GHEA Grapalat"/>
          <w:bCs/>
          <w:i/>
          <w:sz w:val="12"/>
          <w:szCs w:val="12"/>
          <w:lang w:val="es-ES"/>
        </w:rPr>
        <w:t xml:space="preserve"> </w:t>
      </w:r>
      <w:r w:rsidRPr="004D078F">
        <w:rPr>
          <w:rFonts w:ascii="GHEA Grapalat" w:hAnsi="GHEA Grapalat"/>
          <w:bCs/>
          <w:i/>
          <w:sz w:val="12"/>
          <w:szCs w:val="12"/>
        </w:rPr>
        <w:t>հետ</w:t>
      </w:r>
      <w:r w:rsidRPr="0078682E">
        <w:rPr>
          <w:rFonts w:ascii="GHEA Grapalat" w:hAnsi="GHEA Grapalat"/>
          <w:bCs/>
          <w:i/>
          <w:sz w:val="12"/>
          <w:szCs w:val="12"/>
          <w:lang w:val="es-ES"/>
        </w:rPr>
        <w:t xml:space="preserve"> </w:t>
      </w:r>
      <w:r w:rsidRPr="004D078F">
        <w:rPr>
          <w:rFonts w:ascii="GHEA Grapalat" w:hAnsi="GHEA Grapalat"/>
          <w:bCs/>
          <w:i/>
          <w:sz w:val="12"/>
          <w:szCs w:val="12"/>
        </w:rPr>
        <w:t>համատեղ</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մասնակցելու</w:t>
      </w:r>
      <w:r w:rsidRPr="0078682E">
        <w:rPr>
          <w:rFonts w:ascii="GHEA Grapalat" w:hAnsi="GHEA Grapalat"/>
          <w:bCs/>
          <w:i/>
          <w:sz w:val="12"/>
          <w:szCs w:val="12"/>
          <w:lang w:val="es-ES"/>
        </w:rPr>
        <w:t xml:space="preserve"> </w:t>
      </w:r>
      <w:r w:rsidRPr="004D078F">
        <w:rPr>
          <w:rFonts w:ascii="GHEA Grapalat" w:hAnsi="GHEA Grapalat"/>
          <w:bCs/>
          <w:i/>
          <w:sz w:val="12"/>
          <w:szCs w:val="12"/>
        </w:rPr>
        <w:t>գրավոր</w:t>
      </w:r>
      <w:r w:rsidRPr="0078682E">
        <w:rPr>
          <w:rFonts w:ascii="GHEA Grapalat" w:hAnsi="GHEA Grapalat"/>
          <w:bCs/>
          <w:i/>
          <w:sz w:val="12"/>
          <w:szCs w:val="12"/>
          <w:lang w:val="es-ES"/>
        </w:rPr>
        <w:t xml:space="preserve"> </w:t>
      </w:r>
      <w:r w:rsidRPr="004D078F">
        <w:rPr>
          <w:rFonts w:ascii="GHEA Grapalat" w:hAnsi="GHEA Grapalat"/>
          <w:bCs/>
          <w:i/>
          <w:sz w:val="12"/>
          <w:szCs w:val="12"/>
        </w:rPr>
        <w:t>պահանջ՝</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հայտարարությունը</w:t>
      </w:r>
      <w:r w:rsidRPr="0078682E">
        <w:rPr>
          <w:rFonts w:ascii="GHEA Grapalat" w:hAnsi="GHEA Grapalat"/>
          <w:bCs/>
          <w:i/>
          <w:sz w:val="12"/>
          <w:szCs w:val="12"/>
          <w:lang w:val="es-ES"/>
        </w:rPr>
        <w:t xml:space="preserve"> </w:t>
      </w:r>
      <w:r>
        <w:rPr>
          <w:rFonts w:ascii="GHEA Grapalat" w:hAnsi="GHEA Grapalat"/>
          <w:bCs/>
          <w:i/>
          <w:sz w:val="12"/>
          <w:szCs w:val="12"/>
          <w:lang w:val="hy-AM"/>
        </w:rPr>
        <w:t>ուղարկվել</w:t>
      </w:r>
      <w:r w:rsidRPr="004D078F">
        <w:rPr>
          <w:rFonts w:ascii="GHEA Grapalat" w:hAnsi="GHEA Grapalat"/>
          <w:bCs/>
          <w:i/>
          <w:sz w:val="12"/>
          <w:szCs w:val="12"/>
        </w:rPr>
        <w:t>ուց</w:t>
      </w:r>
      <w:r w:rsidRPr="0078682E">
        <w:rPr>
          <w:rFonts w:ascii="GHEA Grapalat" w:hAnsi="GHEA Grapalat"/>
          <w:bCs/>
          <w:i/>
          <w:sz w:val="12"/>
          <w:szCs w:val="12"/>
          <w:lang w:val="es-ES"/>
        </w:rPr>
        <w:t xml:space="preserve"> </w:t>
      </w:r>
      <w:r w:rsidRPr="004D078F">
        <w:rPr>
          <w:rFonts w:ascii="GHEA Grapalat" w:hAnsi="GHEA Grapalat"/>
          <w:bCs/>
          <w:i/>
          <w:sz w:val="12"/>
          <w:szCs w:val="12"/>
        </w:rPr>
        <w:t>հետո</w:t>
      </w:r>
      <w:r>
        <w:rPr>
          <w:rFonts w:ascii="GHEA Grapalat" w:hAnsi="GHEA Grapalat"/>
          <w:bCs/>
          <w:i/>
          <w:sz w:val="12"/>
          <w:szCs w:val="12"/>
          <w:lang w:val="hy-AM"/>
        </w:rPr>
        <w:t xml:space="preserve"> </w:t>
      </w:r>
      <w:r w:rsidRPr="0078682E">
        <w:rPr>
          <w:rFonts w:ascii="GHEA Grapalat" w:hAnsi="GHEA Grapalat"/>
          <w:bCs/>
          <w:i/>
          <w:sz w:val="12"/>
          <w:szCs w:val="12"/>
          <w:lang w:val="es-ES"/>
        </w:rPr>
        <w:t>------</w:t>
      </w:r>
      <w:r>
        <w:rPr>
          <w:rFonts w:ascii="GHEA Grapalat" w:hAnsi="GHEA Grapalat"/>
          <w:bCs/>
          <w:i/>
          <w:sz w:val="12"/>
          <w:szCs w:val="12"/>
          <w:lang w:val="hy-AM"/>
        </w:rPr>
        <w:t xml:space="preserve"> </w:t>
      </w:r>
      <w:r w:rsidRPr="004D078F">
        <w:rPr>
          <w:rFonts w:ascii="GHEA Grapalat" w:hAnsi="GHEA Grapalat"/>
          <w:bCs/>
          <w:i/>
          <w:sz w:val="12"/>
          <w:szCs w:val="12"/>
        </w:rPr>
        <w:t>օրացուցային</w:t>
      </w:r>
      <w:r w:rsidRPr="0078682E">
        <w:rPr>
          <w:rFonts w:ascii="GHEA Grapalat" w:hAnsi="GHEA Grapalat"/>
          <w:bCs/>
          <w:i/>
          <w:sz w:val="12"/>
          <w:szCs w:val="12"/>
          <w:lang w:val="es-ES"/>
        </w:rPr>
        <w:t xml:space="preserve"> </w:t>
      </w:r>
      <w:r w:rsidRPr="004D078F">
        <w:rPr>
          <w:rFonts w:ascii="GHEA Grapalat" w:hAnsi="GHEA Grapalat"/>
          <w:bCs/>
          <w:i/>
          <w:sz w:val="12"/>
          <w:szCs w:val="12"/>
        </w:rPr>
        <w:t>օրվա</w:t>
      </w:r>
      <w:r w:rsidRPr="0078682E">
        <w:rPr>
          <w:rFonts w:ascii="GHEA Grapalat" w:hAnsi="GHEA Grapalat"/>
          <w:bCs/>
          <w:i/>
          <w:sz w:val="12"/>
          <w:szCs w:val="12"/>
          <w:lang w:val="es-ES"/>
        </w:rPr>
        <w:t xml:space="preserve"> </w:t>
      </w:r>
      <w:r w:rsidRPr="004D078F">
        <w:rPr>
          <w:rFonts w:ascii="GHEA Grapalat" w:hAnsi="GHEA Grapalat"/>
          <w:bCs/>
          <w:i/>
          <w:sz w:val="12"/>
          <w:szCs w:val="12"/>
        </w:rPr>
        <w:t>ընթացքում</w:t>
      </w:r>
      <w:r w:rsidRPr="0078682E">
        <w:rPr>
          <w:rFonts w:ascii="GHEA Grapalat" w:hAnsi="GHEA Grapalat"/>
          <w:bCs/>
          <w:i/>
          <w:sz w:val="12"/>
          <w:szCs w:val="12"/>
          <w:lang w:val="es-ES"/>
        </w:rPr>
        <w:t>:</w:t>
      </w:r>
    </w:p>
    <w:p w14:paraId="208D316E" w14:textId="77777777" w:rsidR="005D0049" w:rsidRPr="00005B9C" w:rsidRDefault="005D0049" w:rsidP="006F2779">
      <w:pPr>
        <w:pStyle w:val="FootnoteText"/>
        <w:jc w:val="both"/>
        <w:rPr>
          <w:rFonts w:ascii="Calibri" w:hAnsi="Calibri"/>
          <w:lang w:val="hy-AM"/>
        </w:rPr>
      </w:pP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կարգավորմամբ</w:t>
      </w:r>
      <w:r w:rsidRPr="0078682E">
        <w:rPr>
          <w:rFonts w:ascii="GHEA Grapalat" w:hAnsi="GHEA Grapalat"/>
          <w:bCs/>
          <w:i/>
          <w:sz w:val="12"/>
          <w:szCs w:val="12"/>
          <w:lang w:val="es-ES"/>
        </w:rPr>
        <w:t xml:space="preserve"> </w:t>
      </w:r>
      <w:r w:rsidRPr="004D078F">
        <w:rPr>
          <w:rFonts w:ascii="GHEA Grapalat" w:hAnsi="GHEA Grapalat"/>
          <w:bCs/>
          <w:i/>
          <w:sz w:val="12"/>
          <w:szCs w:val="12"/>
        </w:rPr>
        <w:t>սահմավող</w:t>
      </w:r>
      <w:r w:rsidRPr="0078682E">
        <w:rPr>
          <w:rFonts w:ascii="GHEA Grapalat" w:hAnsi="GHEA Grapalat"/>
          <w:bCs/>
          <w:i/>
          <w:sz w:val="12"/>
          <w:szCs w:val="12"/>
          <w:lang w:val="es-ES"/>
        </w:rPr>
        <w:t xml:space="preserve"> </w:t>
      </w:r>
      <w:r w:rsidRPr="004D078F">
        <w:rPr>
          <w:rFonts w:ascii="GHEA Grapalat" w:hAnsi="GHEA Grapalat"/>
          <w:bCs/>
          <w:i/>
          <w:sz w:val="12"/>
          <w:szCs w:val="12"/>
        </w:rPr>
        <w:t>ժամկետը</w:t>
      </w:r>
      <w:r w:rsidRPr="0078682E">
        <w:rPr>
          <w:rFonts w:ascii="GHEA Grapalat" w:hAnsi="GHEA Grapalat"/>
          <w:bCs/>
          <w:i/>
          <w:sz w:val="12"/>
          <w:szCs w:val="12"/>
          <w:lang w:val="es-ES"/>
        </w:rPr>
        <w:t xml:space="preserve"> </w:t>
      </w:r>
      <w:r w:rsidRPr="004D078F">
        <w:rPr>
          <w:rFonts w:ascii="GHEA Grapalat" w:hAnsi="GHEA Grapalat"/>
          <w:bCs/>
          <w:i/>
          <w:sz w:val="12"/>
          <w:szCs w:val="12"/>
        </w:rPr>
        <w:t>չի</w:t>
      </w:r>
      <w:r w:rsidRPr="0078682E">
        <w:rPr>
          <w:rFonts w:ascii="GHEA Grapalat" w:hAnsi="GHEA Grapalat"/>
          <w:bCs/>
          <w:i/>
          <w:sz w:val="12"/>
          <w:szCs w:val="12"/>
          <w:lang w:val="es-ES"/>
        </w:rPr>
        <w:t xml:space="preserve"> </w:t>
      </w:r>
      <w:r w:rsidRPr="004D078F">
        <w:rPr>
          <w:rFonts w:ascii="GHEA Grapalat" w:hAnsi="GHEA Grapalat"/>
          <w:bCs/>
          <w:i/>
          <w:sz w:val="12"/>
          <w:szCs w:val="12"/>
        </w:rPr>
        <w:t>կարող</w:t>
      </w:r>
      <w:r w:rsidRPr="0078682E">
        <w:rPr>
          <w:rFonts w:ascii="GHEA Grapalat" w:hAnsi="GHEA Grapalat"/>
          <w:bCs/>
          <w:i/>
          <w:sz w:val="12"/>
          <w:szCs w:val="12"/>
          <w:lang w:val="es-ES"/>
        </w:rPr>
        <w:t xml:space="preserve"> </w:t>
      </w:r>
      <w:r w:rsidRPr="004D078F">
        <w:rPr>
          <w:rFonts w:ascii="GHEA Grapalat" w:hAnsi="GHEA Grapalat"/>
          <w:bCs/>
          <w:i/>
          <w:sz w:val="12"/>
          <w:szCs w:val="12"/>
        </w:rPr>
        <w:t>պակաս</w:t>
      </w:r>
      <w:r w:rsidRPr="0078682E">
        <w:rPr>
          <w:rFonts w:ascii="GHEA Grapalat" w:hAnsi="GHEA Grapalat"/>
          <w:bCs/>
          <w:i/>
          <w:sz w:val="12"/>
          <w:szCs w:val="12"/>
          <w:lang w:val="es-ES"/>
        </w:rPr>
        <w:t xml:space="preserve"> </w:t>
      </w:r>
      <w:r w:rsidRPr="004D078F">
        <w:rPr>
          <w:rFonts w:ascii="GHEA Grapalat" w:hAnsi="GHEA Grapalat"/>
          <w:bCs/>
          <w:i/>
          <w:sz w:val="12"/>
          <w:szCs w:val="12"/>
        </w:rPr>
        <w:t>լինել</w:t>
      </w:r>
      <w:r w:rsidRPr="0078682E">
        <w:rPr>
          <w:rFonts w:ascii="GHEA Grapalat" w:hAnsi="GHEA Grapalat"/>
          <w:bCs/>
          <w:i/>
          <w:sz w:val="12"/>
          <w:szCs w:val="12"/>
          <w:lang w:val="es-ES"/>
        </w:rPr>
        <w:t xml:space="preserve"> 3 </w:t>
      </w:r>
      <w:r w:rsidRPr="004D078F">
        <w:rPr>
          <w:rFonts w:ascii="GHEA Grapalat" w:hAnsi="GHEA Grapalat"/>
          <w:bCs/>
          <w:i/>
          <w:sz w:val="12"/>
          <w:szCs w:val="12"/>
        </w:rPr>
        <w:t>օրացուցային</w:t>
      </w:r>
      <w:r w:rsidRPr="0078682E">
        <w:rPr>
          <w:rFonts w:ascii="GHEA Grapalat" w:hAnsi="GHEA Grapalat"/>
          <w:bCs/>
          <w:i/>
          <w:sz w:val="12"/>
          <w:szCs w:val="12"/>
          <w:lang w:val="es-ES"/>
        </w:rPr>
        <w:t xml:space="preserve"> </w:t>
      </w:r>
      <w:r w:rsidRPr="004D078F">
        <w:rPr>
          <w:rFonts w:ascii="GHEA Grapalat" w:hAnsi="GHEA Grapalat"/>
          <w:bCs/>
          <w:i/>
          <w:sz w:val="12"/>
          <w:szCs w:val="12"/>
        </w:rPr>
        <w:t>օրից</w:t>
      </w:r>
      <w:r w:rsidRPr="0078682E">
        <w:rPr>
          <w:rFonts w:ascii="GHEA Grapalat" w:hAnsi="GHEA Grapalat"/>
          <w:bCs/>
          <w:i/>
          <w:sz w:val="12"/>
          <w:szCs w:val="12"/>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7EED"/>
    <w:multiLevelType w:val="hybridMultilevel"/>
    <w:tmpl w:val="093239A0"/>
    <w:lvl w:ilvl="0" w:tplc="ACEEB01E">
      <w:start w:val="15"/>
      <w:numFmt w:val="bullet"/>
      <w:lvlText w:val=""/>
      <w:lvlJc w:val="left"/>
      <w:pPr>
        <w:ind w:left="720" w:hanging="360"/>
      </w:pPr>
      <w:rPr>
        <w:rFonts w:ascii="Symbol" w:eastAsia="Times New Roma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72C5EAA"/>
    <w:multiLevelType w:val="hybridMultilevel"/>
    <w:tmpl w:val="608672C6"/>
    <w:lvl w:ilvl="0" w:tplc="8716D6BA">
      <w:start w:val="15"/>
      <w:numFmt w:val="bullet"/>
      <w:lvlText w:val=""/>
      <w:lvlJc w:val="left"/>
      <w:pPr>
        <w:ind w:left="1080" w:hanging="360"/>
      </w:pPr>
      <w:rPr>
        <w:rFonts w:ascii="Symbol" w:eastAsia="Calibri" w:hAnsi="Symbol" w:cs="Sylfae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2085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3441382">
    <w:abstractNumId w:val="0"/>
  </w:num>
  <w:num w:numId="3" w16cid:durableId="1036665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3EA"/>
    <w:rsid w:val="0000087E"/>
    <w:rsid w:val="00012170"/>
    <w:rsid w:val="00034054"/>
    <w:rsid w:val="000361B0"/>
    <w:rsid w:val="00044EA8"/>
    <w:rsid w:val="00046CCF"/>
    <w:rsid w:val="00051ECE"/>
    <w:rsid w:val="0007090E"/>
    <w:rsid w:val="00073D66"/>
    <w:rsid w:val="000B0199"/>
    <w:rsid w:val="000C0140"/>
    <w:rsid w:val="000E4FF1"/>
    <w:rsid w:val="000F376D"/>
    <w:rsid w:val="001021B0"/>
    <w:rsid w:val="0016506A"/>
    <w:rsid w:val="0018422F"/>
    <w:rsid w:val="001A1999"/>
    <w:rsid w:val="001A4D12"/>
    <w:rsid w:val="001C1BE1"/>
    <w:rsid w:val="001C326D"/>
    <w:rsid w:val="001E0091"/>
    <w:rsid w:val="001E414B"/>
    <w:rsid w:val="001F15F6"/>
    <w:rsid w:val="001F4998"/>
    <w:rsid w:val="00201E76"/>
    <w:rsid w:val="0022631D"/>
    <w:rsid w:val="0025790D"/>
    <w:rsid w:val="00295B92"/>
    <w:rsid w:val="002A0381"/>
    <w:rsid w:val="002B0DF6"/>
    <w:rsid w:val="002E4E6F"/>
    <w:rsid w:val="002F16CC"/>
    <w:rsid w:val="002F1FEB"/>
    <w:rsid w:val="00310A40"/>
    <w:rsid w:val="003309FE"/>
    <w:rsid w:val="00365C75"/>
    <w:rsid w:val="00371B1D"/>
    <w:rsid w:val="003B2758"/>
    <w:rsid w:val="003E3D40"/>
    <w:rsid w:val="003E6978"/>
    <w:rsid w:val="0040340A"/>
    <w:rsid w:val="00411899"/>
    <w:rsid w:val="00433E3C"/>
    <w:rsid w:val="00472069"/>
    <w:rsid w:val="00474C2F"/>
    <w:rsid w:val="004764CD"/>
    <w:rsid w:val="00483E5D"/>
    <w:rsid w:val="004875E0"/>
    <w:rsid w:val="004A178B"/>
    <w:rsid w:val="004C46F6"/>
    <w:rsid w:val="004D078F"/>
    <w:rsid w:val="004E376E"/>
    <w:rsid w:val="00503BCC"/>
    <w:rsid w:val="00544461"/>
    <w:rsid w:val="00546023"/>
    <w:rsid w:val="005737F9"/>
    <w:rsid w:val="005A503A"/>
    <w:rsid w:val="005D0049"/>
    <w:rsid w:val="005D5FBD"/>
    <w:rsid w:val="005E2D01"/>
    <w:rsid w:val="005E34BC"/>
    <w:rsid w:val="00607C9A"/>
    <w:rsid w:val="00630945"/>
    <w:rsid w:val="00646760"/>
    <w:rsid w:val="00686CF4"/>
    <w:rsid w:val="00690ECB"/>
    <w:rsid w:val="006A38B4"/>
    <w:rsid w:val="006B0210"/>
    <w:rsid w:val="006B2E21"/>
    <w:rsid w:val="006C0266"/>
    <w:rsid w:val="006E0D92"/>
    <w:rsid w:val="006E1A83"/>
    <w:rsid w:val="006E7048"/>
    <w:rsid w:val="006F2779"/>
    <w:rsid w:val="007060FC"/>
    <w:rsid w:val="00733050"/>
    <w:rsid w:val="00757CD5"/>
    <w:rsid w:val="007732E7"/>
    <w:rsid w:val="0078080D"/>
    <w:rsid w:val="0078682E"/>
    <w:rsid w:val="007C1F4C"/>
    <w:rsid w:val="007F2F66"/>
    <w:rsid w:val="007F7634"/>
    <w:rsid w:val="0081420B"/>
    <w:rsid w:val="00843C5B"/>
    <w:rsid w:val="008670F4"/>
    <w:rsid w:val="008C4E62"/>
    <w:rsid w:val="008E493A"/>
    <w:rsid w:val="00916CFB"/>
    <w:rsid w:val="00931FB9"/>
    <w:rsid w:val="009C5E0F"/>
    <w:rsid w:val="009D6936"/>
    <w:rsid w:val="009E15E0"/>
    <w:rsid w:val="009E75FF"/>
    <w:rsid w:val="00A22F8A"/>
    <w:rsid w:val="00A27B49"/>
    <w:rsid w:val="00A306F5"/>
    <w:rsid w:val="00A31820"/>
    <w:rsid w:val="00A82B24"/>
    <w:rsid w:val="00AA32E4"/>
    <w:rsid w:val="00AC2AFF"/>
    <w:rsid w:val="00AD07B9"/>
    <w:rsid w:val="00AD59DC"/>
    <w:rsid w:val="00AE0BC9"/>
    <w:rsid w:val="00B57AE6"/>
    <w:rsid w:val="00B75762"/>
    <w:rsid w:val="00B91DE2"/>
    <w:rsid w:val="00B94EA2"/>
    <w:rsid w:val="00BA03B0"/>
    <w:rsid w:val="00BB0A93"/>
    <w:rsid w:val="00BD24E4"/>
    <w:rsid w:val="00BD3D4E"/>
    <w:rsid w:val="00BF1465"/>
    <w:rsid w:val="00BF4745"/>
    <w:rsid w:val="00C22AB3"/>
    <w:rsid w:val="00C84DF7"/>
    <w:rsid w:val="00C92FF2"/>
    <w:rsid w:val="00C93553"/>
    <w:rsid w:val="00C96337"/>
    <w:rsid w:val="00C96BED"/>
    <w:rsid w:val="00CA7183"/>
    <w:rsid w:val="00CB44D2"/>
    <w:rsid w:val="00CC1F23"/>
    <w:rsid w:val="00CF1F70"/>
    <w:rsid w:val="00D16CA2"/>
    <w:rsid w:val="00D350DE"/>
    <w:rsid w:val="00D36189"/>
    <w:rsid w:val="00D6150E"/>
    <w:rsid w:val="00D80C64"/>
    <w:rsid w:val="00D80DB9"/>
    <w:rsid w:val="00DB1A29"/>
    <w:rsid w:val="00DC354C"/>
    <w:rsid w:val="00DE06F1"/>
    <w:rsid w:val="00E01203"/>
    <w:rsid w:val="00E243EA"/>
    <w:rsid w:val="00E33A25"/>
    <w:rsid w:val="00E4188B"/>
    <w:rsid w:val="00E53B77"/>
    <w:rsid w:val="00E54C4D"/>
    <w:rsid w:val="00E56328"/>
    <w:rsid w:val="00E7063A"/>
    <w:rsid w:val="00E97CBD"/>
    <w:rsid w:val="00EA01A2"/>
    <w:rsid w:val="00EA568C"/>
    <w:rsid w:val="00EA767F"/>
    <w:rsid w:val="00EB3204"/>
    <w:rsid w:val="00EB59EE"/>
    <w:rsid w:val="00EC716B"/>
    <w:rsid w:val="00EF16D0"/>
    <w:rsid w:val="00F10AFE"/>
    <w:rsid w:val="00F31004"/>
    <w:rsid w:val="00F64167"/>
    <w:rsid w:val="00F66067"/>
    <w:rsid w:val="00F6673B"/>
    <w:rsid w:val="00F77AAD"/>
    <w:rsid w:val="00F916C4"/>
    <w:rsid w:val="00FA65A8"/>
    <w:rsid w:val="00FB097B"/>
    <w:rsid w:val="00FB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E243"/>
  <w15:docId w15:val="{9A907B95-8369-467A-90C6-25721E98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customStyle="1" w:styleId="adr">
    <w:name w:val="adr"/>
    <w:basedOn w:val="DefaultParagraphFont"/>
    <w:rsid w:val="00034054"/>
  </w:style>
  <w:style w:type="character" w:styleId="Hyperlink">
    <w:name w:val="Hyperlink"/>
    <w:basedOn w:val="DefaultParagraphFont"/>
    <w:uiPriority w:val="99"/>
    <w:unhideWhenUsed/>
    <w:rsid w:val="00034054"/>
    <w:rPr>
      <w:color w:val="0000FF"/>
      <w:u w:val="single"/>
    </w:rPr>
  </w:style>
  <w:style w:type="character" w:customStyle="1" w:styleId="text-nowrap">
    <w:name w:val="text-nowrap"/>
    <w:basedOn w:val="DefaultParagraphFont"/>
    <w:rsid w:val="00034054"/>
  </w:style>
  <w:style w:type="character" w:styleId="UnresolvedMention">
    <w:name w:val="Unresolved Mention"/>
    <w:basedOn w:val="DefaultParagraphFont"/>
    <w:uiPriority w:val="99"/>
    <w:semiHidden/>
    <w:unhideWhenUsed/>
    <w:rsid w:val="00A27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5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h.sargsyan@yereva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25BD0-3FFF-49BC-AD82-2CEAF063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gnumner 17</cp:lastModifiedBy>
  <cp:revision>59</cp:revision>
  <cp:lastPrinted>2024-04-18T06:19:00Z</cp:lastPrinted>
  <dcterms:created xsi:type="dcterms:W3CDTF">2021-06-28T12:08:00Z</dcterms:created>
  <dcterms:modified xsi:type="dcterms:W3CDTF">2024-08-26T10:30:00Z</dcterms:modified>
</cp:coreProperties>
</file>